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BLW wave 22 experts</w:t>
      </w:r>
    </w:p>
  </w:body>
  <w:body>
    <w:p>
      <w:pPr/>
    </w:p>
  </w:body>
  <w:body>
    <w:p>
      <w:pPr>
        <w:pStyle w:val="BlockSeparator"/>
      </w:pPr>
    </w:p>
  </w:body>
  <w:body>
    <w:p>
      <w:pPr>
        <w:pStyle w:val="BlockStartLabel"/>
      </w:pPr>
      <w:r>
        <w:t>Start of Block: Section 1: Introduction &amp; Consent</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Q1.1 Thank you for participating
in the Bright Line Watch survey of political scientists. The purpose of this survey is to measure
expert opinions about the state of American democracy.</w:t>
      </w:r>
      <w:r>
        <w:rPr/>
        <w:br/>
      </w:r>
      <w:r>
        <w:rPr/>
        <w:t xml:space="preserve">Your responses will be
anonymous. Your participation in this study is voluntary, and you are free to
skip any questions or withdraw from the study at any time. No information that
identiﬁes you will be collected or retained by the researchers, and all of the
information we collect will be stored securely. However, any online interaction
carries some risk of being accessed. Please contact Brendan Nyhan by email at nyhan@dartmouth.edu with any questions or concerns.</w:t>
      </w:r>
      <w:r>
        <w:rPr/>
        <w:br/>
      </w:r>
      <w:r>
        <w:rPr/>
        <w:t xml:space="preserve">If you have any questions or
comments about this survey, or if you would like to be removed from the mailing
list for future surveys, please email survey@brightlinewatch.org.</w:t>
      </w:r>
    </w:p>
  </w:body>
  <w:body>
    <w:p>
      <w:pPr>
        <w:keepNext/>
        <w:pStyle w:val="ListParagraph"/>
        <w:numPr>
          <w:ilvl w:val="0"/>
          <w:numId w:val="4"/>
        </w:numPr>
      </w:pPr>
      <w:r>
        <w:rPr/>
        <w:t xml:space="preserve">I agree to continue  (1) </w:t>
      </w:r>
    </w:p>
  </w:body>
  <w:body>
    <w:p>
      <w:pPr>
        <w:keepNext/>
        <w:pStyle w:val="ListParagraph"/>
        <w:numPr>
          <w:ilvl w:val="0"/>
          <w:numId w:val="4"/>
        </w:numPr>
      </w:pPr>
      <w:r>
        <w:rPr/>
        <w:t xml:space="preserve">I do not agree to continue  (2) </w:t>
      </w:r>
    </w:p>
  </w:body>
  <w:body>
    <w:p>
      <w:pPr/>
    </w:p>
  </w:body>
  <w:body>
    <w:p>
      <w:pPr>
        <w:pStyle w:val="BlockEndLabel"/>
      </w:pPr>
      <w:r>
        <w:t>End of Block: Section 1: Introduction &amp; Consent</w:t>
      </w:r>
    </w:p>
  </w:body>
  <w:body>
    <w:p>
      <w:pPr>
        <w:pStyle w:val="BlockSeparator"/>
      </w:pPr>
    </w:p>
  </w:body>
  <w:body>
    <w:p>
      <w:pPr>
        <w:pStyle w:val="BlockStartLabel"/>
      </w:pPr>
      <w:r>
        <w:t>Start of Block: Section 2: Performance</w:t>
      </w:r>
    </w:p>
  </w:body>
  <w:body>
    <w:tbl>
      <w:tblPr>
        <w:tblStyle w:val="QQuestionIconTable"/>
        <w:tblW w:w="0" w:type="auto"/>
        <w:tblLook w:firstRow="true" w:lastRow="true" w:firstCol="true" w:lastCol="true"/>
      </w:tblPr>
      <w:tblGrid/>
    </w:tbl>
    <w:p/>
  </w:body>
  <w:body>
    <w:p>
      <w:pPr>
        <w:keepNext/>
      </w:pPr>
      <w:r>
        <w:rPr/>
        <w:t xml:space="preserve">Q479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Q2.6 How well do the following statements describe the United States as of today?</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The U.S. </w:t>
            </w:r>
            <w:r>
              <w:rPr/>
              <w:br/>
            </w:r>
            <w:r>
              <w:rPr/>
              <w:t xml:space="preserve">does not meet</w:t>
            </w:r>
            <w:r>
              <w:rPr/>
              <w:br/>
            </w:r>
            <w:r>
              <w:rPr/>
              <w:t xml:space="preserve"> this standard (1)</w:t>
            </w:r>
          </w:p>
        </w:tc>
        <w:tc>
          <w:tcPr>
            <w:tcW w:w="1596" w:type="dxa"/>
          </w:tcPr>
          <w:p>
            <w:pPr>
              <w:pStyle w:val="Normal"/>
            </w:pPr>
            <w:r>
              <w:rPr/>
              <w:t xml:space="preserve">The U.S. </w:t>
            </w:r>
            <w:r>
              <w:rPr/>
              <w:br/>
            </w:r>
            <w:r>
              <w:rPr/>
              <w:t xml:space="preserve">partly meets</w:t>
            </w:r>
            <w:r>
              <w:rPr/>
              <w:br/>
            </w:r>
            <w:r>
              <w:rPr/>
              <w:t xml:space="preserve"> this standard (2)</w:t>
            </w:r>
          </w:p>
        </w:tc>
        <w:tc>
          <w:tcPr>
            <w:tcW w:w="1596" w:type="dxa"/>
          </w:tcPr>
          <w:p>
            <w:pPr>
              <w:pStyle w:val="Normal"/>
            </w:pPr>
            <w:r>
              <w:rPr/>
              <w:t xml:space="preserve">The U.S. </w:t>
            </w:r>
            <w:r>
              <w:rPr/>
              <w:br/>
            </w:r>
            <w:r>
              <w:rPr/>
              <w:t xml:space="preserve">mostly meets</w:t>
            </w:r>
            <w:r>
              <w:rPr/>
              <w:br/>
            </w:r>
            <w:r>
              <w:rPr/>
              <w:t xml:space="preserve"> this standard (3)</w:t>
            </w:r>
          </w:p>
        </w:tc>
        <w:tc>
          <w:tcPr>
            <w:tcW w:w="1596" w:type="dxa"/>
          </w:tcPr>
          <w:p>
            <w:pPr>
              <w:pStyle w:val="Normal"/>
            </w:pPr>
            <w:r>
              <w:rPr/>
              <w:t xml:space="preserve">The U.S. </w:t>
            </w:r>
            <w:r>
              <w:rPr/>
              <w:br/>
            </w:r>
            <w:r>
              <w:rPr/>
              <w:t xml:space="preserve">fully meets</w:t>
            </w:r>
            <w:r>
              <w:rPr/>
              <w:br/>
            </w:r>
            <w:r>
              <w:rPr/>
              <w:t xml:space="preserve"> this standard (4)</w:t>
            </w:r>
          </w:p>
        </w:tc>
        <w:tc>
          <w:tcPr>
            <w:tcW w:w="1596" w:type="dxa"/>
          </w:tcPr>
          <w:p>
            <w:pPr>
              <w:pStyle w:val="Normal"/>
            </w:pPr>
            <w:r>
              <w:rPr/>
              <w:t xml:space="preserve">Not sure (5)</w:t>
            </w:r>
          </w:p>
        </w:tc>
      </w:tr>
      <w:tr>
        <w:tc>
          <w:tcPr>
            <w:tcW w:w="1596" w:type="dxa"/>
          </w:tcPr>
          <w:p>
            <w:pPr>
              <w:keepNext/>
              <w:pStyle w:val="Normal"/>
            </w:pPr>
            <w:r>
              <w:rPr/>
              <w:t xml:space="preserve">Government officials are legally sanctioned for misconduct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officials do not use public office for private gain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agencies are not used to monitor, attack, or punish political opponents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All adult citizens enjoy the same legal and political rights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does not interfere with journalists or news organizations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effectively prevents private actors from engaging in politically-motivated violence or intimidation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protects individuals’ right to engage in unpopular speech or expression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Political competition occurs without criticism of opponents’ loyalty or patriotism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Elections are free from foreign influence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Parties and candidates are not barred due to their political beliefs and ideologies (10)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All adult citizens have equal opportunity to vote (11)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All votes have equal impact on election outcomes (12)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Elections are conducted, ballots counted, and winners determined without pervasive fraud or manipulation (13)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Executive authority cannot be expanded beyond constitutional limits (14)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legislature is able to effectively limit executive power (15)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judiciary is able to effectively limit executive power (16)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elected branches respect judicial independence (17)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Voter participation in elections is generally high (18)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Information about the sources of campaign funding is available to the public (19)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Public policy is not determined by large campaign contributions (20)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Citizens can make their opinions heard in open debate about policies that are under consideration (21)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geographic boundaries of electoral districts do not systematically advantage any particular political party (22)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Even when there are disagreements about ideology or policy, political leaders generally share a common understanding of relevant facts (23)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Elected officials seek compromise with political opponents (24)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Citizens have access to information about candidates that is relevant to how they would govern (25)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protects individuals’ right to engage in peaceful protest (26)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Law enforcement investigations of public officials or their associates are free from political influence or interference (27)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Government statistics and data are produced by experts who are not influenced by political considerations (28)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law is enforced equally for all persons (29)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Politicians who lose free and fair elections publicly concede defeat (30)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Section 2: Performance</w:t>
      </w:r>
    </w:p>
  </w:body>
  <w:body>
    <w:p>
      <w:pPr>
        <w:pStyle w:val="BlockSeparator"/>
      </w:pPr>
    </w:p>
  </w:body>
  <w:body>
    <w:p>
      <w:pPr>
        <w:pStyle w:val="BlockStartLabel"/>
      </w:pPr>
      <w:r>
        <w:t>Start of Block: Section 3a: Overall Evaluation</w:t>
      </w:r>
    </w:p>
  </w:body>
  <w:body>
    <w:tbl>
      <w:tblPr>
        <w:tblStyle w:val="QQuestionIconTable"/>
        <w:tblW w:w="0" w:type="auto"/>
        <w:tblLook w:firstRow="true" w:lastRow="true" w:firstCol="true" w:lastCol="true"/>
      </w:tblPr>
      <w:tblGrid/>
    </w:tbl>
    <w:p/>
  </w:body>
  <w:body>
    <w:p>
      <w:pPr>
        <w:keepNext/>
      </w:pPr>
      <w:r>
        <w:rPr/>
        <w:t xml:space="preserve">ratingusa_timer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rusa_now </w:t>
      </w:r>
      <w:r>
        <w:rPr/>
        <w:br/>
      </w:r>
      <w:r>
        <w:rPr/>
        <w:t xml:space="preserve">On a scale from 0 to 100, where 0 is least democratic and 100 is most democratic, how would you rate the political system of the United States as of today?</w:t>
      </w:r>
      <w:r>
        <w:rPr/>
        <w:t xml:space="preserve"/>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United States today ()</w:t>
            </w:r>
          </w:p>
        </w:tc>
        <w:tc>
          <w:tcPr>
            <w:tcW w:w="4788" w:type="dxa"/>
          </w:tcPr>
          <w:p>
            <w:pPr>
              <w:keepNext/>
            </w:pPr>
            <w:r>
              <w:rPr>
                <w:noProof/>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Section 3a: Overall Evaluation</w:t>
      </w:r>
    </w:p>
  </w:body>
  <w:body>
    <w:p>
      <w:pPr>
        <w:pStyle w:val="BlockSeparator"/>
      </w:pPr>
    </w:p>
  </w:body>
  <w:body>
    <w:p>
      <w:pPr>
        <w:pStyle w:val="BlockStartLabel"/>
      </w:pPr>
      <w:r>
        <w:t>Start of Block: Section 3b: Ratings Under 2024 Scenarios</w:t>
      </w:r>
    </w:p>
  </w:body>
  <w:body>
    <w:tbl>
      <w:tblPr>
        <w:tblStyle w:val="QQuestionIconTable"/>
        <w:tblW w:w="0" w:type="auto"/>
        <w:tblLook w:firstRow="true" w:lastRow="true" w:firstCol="true" w:lastCol="true"/>
      </w:tblPr>
      <w:tblGrid/>
    </w:tbl>
    <w:p/>
  </w:body>
  <w:body>
    <w:p>
      <w:pPr>
        <w:keepNext/>
      </w:pPr>
      <w:r>
        <w:rPr/>
        <w:t xml:space="preserve">rusa_trump Assuming that Donald Trump wins the 2024 presidential election, what rating would you expect to give the political system of the United States in 2027? You rated the U.S. now as </w:t>
      </w:r>
      <w:r>
        <w:rPr>
          <w:color w:val="426092"/>
        </w:rPr>
        <w:t xml:space="preserve">${rusa_now/ChoiceNumericEntryValue/1}</w:t>
      </w:r>
      <w:r>
        <w:rPr/>
        <w:br/>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1 ()</w:t>
            </w:r>
          </w:p>
        </w:tc>
        <w:tc>
          <w:tcPr>
            <w:tcW w:w="4788" w:type="dxa"/>
          </w:tcPr>
          <w:p>
            <w:pPr>
              <w:keepNext/>
            </w:pPr>
            <w:r>
              <w:rPr>
                <w:noProof/>
              </w:rPr>
              <w:drawing>
                <wp:inline distT="0" distB="0" distL="0" distR="0">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15"/>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rusa_biden Assuming that Kamala Harris wins the 2024 presidential election, what rating would you expect to give the political system of the United States in 2027? You rated the U.S. now as </w:t>
      </w:r>
      <w:r>
        <w:rPr>
          <w:color w:val="426092"/>
        </w:rPr>
        <w:t xml:space="preserve">${rusa_now/ChoiceNumericEntryValue/1}</w:t>
      </w:r>
      <w:r>
        <w:rPr/>
        <w:t xml:space="preserve">.</w:t>
      </w:r>
      <w:r>
        <w:rPr/>
        <w:br/>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1 ()</w:t>
            </w:r>
          </w:p>
        </w:tc>
        <w:tc>
          <w:tcPr>
            <w:tcW w:w="4788" w:type="dxa"/>
          </w:tcPr>
          <w:p>
            <w:pPr>
              <w:keepNext/>
            </w:pPr>
            <w:r>
              <w:rPr>
                <w:noProof/>
              </w:rPr>
              <w:drawing>
                <wp:inline distT="0" distB="0" distL="0" distR="0">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16"/>
                          <a:stretch>
                            <a:fillRect/>
                          </a:stretch>
                        </pic:blipFill>
                        <pic:spPr>
                          <a:xfrm>
                            <a:off x="0" y="0"/>
                            <a:ext cx="1905000" cy="304800"/>
                          </a:xfrm>
                          <a:prstGeom prst="rect">
                            <a:avLst/>
                          </a:prstGeom>
                        </pic:spPr>
                      </pic:pic>
                    </a:graphicData>
                  </a:graphic>
                </wp:inline>
              </w:drawing>
            </w:r>
          </w:p>
        </w:tc>
      </w:tr>
    </w:tbl>
    <w:p/>
  </w:body>
  <w:body>
    <w:p>
      <w:pPr/>
    </w:p>
  </w:body>
  <w:body>
    <w:p>
      <w:pPr>
        <w:pStyle w:val="BlockEndLabel"/>
      </w:pPr>
      <w:r>
        <w:t>End of Block: Section 3b: Ratings Under 2024 Scenarios</w:t>
      </w:r>
    </w:p>
  </w:body>
  <w:body>
    <w:p>
      <w:pPr>
        <w:pStyle w:val="BlockSeparator"/>
      </w:pPr>
    </w:p>
  </w:body>
  <w:body>
    <w:p>
      <w:pPr>
        <w:pStyle w:val="BlockStartLabel"/>
      </w:pPr>
      <w:r>
        <w:t>Start of Block: Section 5a.1: threats to democracy</w:t>
      </w:r>
    </w:p>
  </w:body>
  <w:body>
    <w:tbl>
      <w:tblPr>
        <w:tblStyle w:val="QQuestionIconTable"/>
        <w:tblW w:w="0" w:type="auto"/>
        <w:tblLook w:firstRow="true" w:lastRow="true" w:firstCol="true" w:lastCol="true"/>
      </w:tblPr>
      <w:tblGrid/>
    </w:tbl>
    <w:p/>
  </w:body>
  <w:body>
    <w:p>
      <w:pPr>
        <w:keepNext/>
      </w:pPr>
      <w:r>
        <w:rPr/>
        <w:t xml:space="preserve">threats_binary_0 </w:t>
      </w:r>
      <w:r>
        <w:rPr/>
        <w:br/>
      </w:r>
      <w:r>
        <w:rPr/>
        <w:t xml:space="preserve">In this section of the survey, we ask you to assess a series of events that recently occurred. What impact (if any) has each had on American democracy?</w:t>
      </w:r>
      <w:r>
        <w:rPr/>
        <w:t xml:space="preserve"/>
      </w:r>
    </w:p>
  </w:body>
  <w:body>
    <w:p>
      <w:pPr/>
    </w:p>
  </w:body>
  <w:body>
    <w:p>
      <w:pPr>
        <w:pStyle w:val="BlockEndLabel"/>
      </w:pPr>
      <w:r>
        <w:t>End of Block: Section 5a.1: threats to democracy</w:t>
      </w:r>
    </w:p>
  </w:body>
  <w:body>
    <w:p>
      <w:pPr>
        <w:pStyle w:val="BlockSeparator"/>
      </w:pPr>
    </w:p>
  </w:body>
  <w:body>
    <w:p>
      <w:pPr>
        <w:pStyle w:val="BlockStartLabel"/>
      </w:pPr>
      <w:r>
        <w:t>Start of Block: Section 5a.2: threats to democracy</w:t>
      </w:r>
    </w:p>
  </w:body>
  <w:body>
    <w:tbl>
      <w:tblPr>
        <w:tblStyle w:val="QQuestionIconTable"/>
        <w:tblW w:w="0" w:type="auto"/>
        <w:tblLook w:firstRow="true" w:lastRow="true" w:firstCol="true" w:lastCol="true"/>
      </w:tblPr>
      <w:tblGrid/>
    </w:tbl>
    <w:p/>
  </w:body>
  <w:body>
    <w:p>
      <w:pPr>
        <w:keepNext/>
      </w:pPr>
      <w:r>
        <w:rPr/>
        <w:t xml:space="preserve">threats_binary_1 President Joe Biden withdraws from the presidential race.</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5a.2: threats to democracy</w:t>
      </w:r>
    </w:p>
  </w:body>
  <w:body>
    <w:p>
      <w:pPr>
        <w:pStyle w:val="BlockSeparator"/>
      </w:pPr>
    </w:p>
  </w:body>
  <w:body>
    <w:p>
      <w:pPr>
        <w:pStyle w:val="BlockStartLabel"/>
      </w:pPr>
      <w:r>
        <w:t>Start of Block: Section 5a.3: threats to democracy</w:t>
      </w:r>
    </w:p>
  </w:body>
  <w:body>
    <w:tbl>
      <w:tblPr>
        <w:tblStyle w:val="QQuestionIconTable"/>
        <w:tblW w:w="0" w:type="auto"/>
        <w:tblLook w:firstRow="true" w:lastRow="true" w:firstCol="true" w:lastCol="true"/>
      </w:tblPr>
      <w:tblGrid/>
    </w:tbl>
    <w:p/>
  </w:body>
  <w:body>
    <w:p>
      <w:pPr>
        <w:keepNext/>
      </w:pPr>
      <w:r>
        <w:rPr/>
        <w:t xml:space="preserve">threats_binary_2 The Democratic Party nominates Vice President Kamala Harris to replace Joe Biden without a primary process.</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5a.3: threats to democracy</w:t>
      </w:r>
    </w:p>
  </w:body>
  <w:body>
    <w:p>
      <w:pPr>
        <w:pStyle w:val="BlockSeparator"/>
      </w:pPr>
    </w:p>
  </w:body>
  <w:body>
    <w:p>
      <w:pPr>
        <w:pStyle w:val="BlockStartLabel"/>
      </w:pPr>
      <w:r>
        <w:t>Start of Block: Section 5a.4: Threats to democracy</w:t>
      </w:r>
    </w:p>
  </w:body>
  <w:body>
    <w:tbl>
      <w:tblPr>
        <w:tblStyle w:val="QQuestionIconTable"/>
        <w:tblW w:w="0" w:type="auto"/>
        <w:tblLook w:firstRow="true" w:lastRow="true" w:firstCol="true" w:lastCol="true"/>
      </w:tblPr>
      <w:tblGrid/>
    </w:tbl>
    <w:p/>
  </w:body>
  <w:body>
    <w:p>
      <w:pPr>
        <w:keepNext/>
      </w:pPr>
      <w:r>
        <w:rPr/>
        <w:t xml:space="preserve">threats_binary_3 The Supreme Court rules that the president has “absolute immunity from criminal prosecution for actions within his conclusive and preclusive constitutional authority” and “at least presumptive immunity from prosecution” for all official acts.</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5a.4: Threats to democracy</w:t>
      </w:r>
    </w:p>
  </w:body>
  <w:body>
    <w:p>
      <w:pPr>
        <w:pStyle w:val="BlockSeparator"/>
      </w:pPr>
    </w:p>
  </w:body>
  <w:body>
    <w:p>
      <w:pPr>
        <w:pStyle w:val="BlockStartLabel"/>
      </w:pPr>
      <w:r>
        <w:t>Start of Block: Section 5a.5: Threats to democracy</w:t>
      </w:r>
    </w:p>
  </w:body>
  <w:body>
    <w:tbl>
      <w:tblPr>
        <w:tblStyle w:val="QQuestionIconTable"/>
        <w:tblW w:w="0" w:type="auto"/>
        <w:tblLook w:firstRow="true" w:lastRow="true" w:firstCol="true" w:lastCol="true"/>
      </w:tblPr>
      <w:tblGrid/>
    </w:tbl>
    <w:p/>
  </w:body>
  <w:body>
    <w:p>
      <w:pPr>
        <w:keepNext/>
      </w:pPr>
      <w:r>
        <w:rPr/>
        <w:t xml:space="preserve">Q1001 The Georgia State Election Board approves new rules that require county election officials to make a “reasonable inquiry” before certifying election results to the state.</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5a.5: Threats to democracy</w:t>
      </w:r>
    </w:p>
  </w:body>
  <w:body>
    <w:p>
      <w:pPr>
        <w:pStyle w:val="BlockSeparator"/>
      </w:pPr>
    </w:p>
  </w:body>
  <w:body>
    <w:p>
      <w:pPr>
        <w:pStyle w:val="BlockStartLabel"/>
      </w:pPr>
      <w:r>
        <w:t>Start of Block: Section 5a.6: Threats to democracy</w:t>
      </w:r>
    </w:p>
  </w:body>
  <w:body>
    <w:tbl>
      <w:tblPr>
        <w:tblStyle w:val="QQuestionIconTable"/>
        <w:tblW w:w="0" w:type="auto"/>
        <w:tblLook w:firstRow="true" w:lastRow="true" w:firstCol="true" w:lastCol="true"/>
      </w:tblPr>
      <w:tblGrid/>
    </w:tbl>
    <w:p/>
  </w:body>
  <w:body>
    <w:p>
      <w:pPr>
        <w:keepNext/>
      </w:pPr>
      <w:r>
        <w:rPr/>
        <w:t xml:space="preserve">Q1002 Donald Trump names J.D. Vance as his vice presidential running mate.</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5a.6: Threats to democracy</w:t>
      </w:r>
    </w:p>
  </w:body>
  <w:body>
    <w:p>
      <w:pPr>
        <w:pStyle w:val="BlockSeparator"/>
      </w:pPr>
    </w:p>
  </w:body>
  <w:body>
    <w:p>
      <w:pPr>
        <w:pStyle w:val="BlockStartLabel"/>
      </w:pPr>
      <w:r>
        <w:t>Start of Block: Section 5a.7: Threats to democracy</w:t>
      </w:r>
    </w:p>
  </w:body>
  <w:body>
    <w:tbl>
      <w:tblPr>
        <w:tblStyle w:val="QQuestionIconTable"/>
        <w:tblW w:w="0" w:type="auto"/>
        <w:tblLook w:firstRow="true" w:lastRow="true" w:firstCol="true" w:lastCol="true"/>
      </w:tblPr>
      <w:tblGrid/>
    </w:tbl>
    <w:p/>
  </w:body>
  <w:body>
    <w:p>
      <w:pPr>
        <w:keepNext/>
      </w:pPr>
      <w:r>
        <w:rPr/>
        <w:t xml:space="preserve">Q1003 Kamala Harris names Tim Walz as her vice presidential running mate.</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5a.7: Threats to democracy</w:t>
      </w:r>
    </w:p>
  </w:body>
  <w:body>
    <w:p>
      <w:pPr>
        <w:pStyle w:val="BlockSeparator"/>
      </w:pPr>
    </w:p>
  </w:body>
  <w:body>
    <w:p>
      <w:pPr>
        <w:pStyle w:val="BlockStartLabel"/>
      </w:pPr>
      <w:r>
        <w:t>Start of Block: Section 5a.8: Threats to democracy</w:t>
      </w:r>
    </w:p>
  </w:body>
  <w:body>
    <w:tbl>
      <w:tblPr>
        <w:tblStyle w:val="QQuestionIconTable"/>
        <w:tblW w:w="0" w:type="auto"/>
        <w:tblLook w:firstRow="true" w:lastRow="true" w:firstCol="true" w:lastCol="true"/>
      </w:tblPr>
      <w:tblGrid/>
    </w:tbl>
    <w:p/>
  </w:body>
  <w:body>
    <w:p>
      <w:pPr>
        <w:keepNext/>
      </w:pPr>
      <w:r>
        <w:rPr/>
        <w:t xml:space="preserve">Q1004 Judge Juan Merchan delays sentencing until after the election in Donald Trump’s New York trial involving the falsification of business records related to hush money payments to an adult film actress.</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5a.8: Threats to democracy</w:t>
      </w:r>
    </w:p>
  </w:body>
  <w:body>
    <w:p>
      <w:pPr>
        <w:pStyle w:val="BlockSeparator"/>
      </w:pPr>
    </w:p>
  </w:body>
  <w:body>
    <w:p>
      <w:pPr>
        <w:pStyle w:val="BlockStartLabel"/>
      </w:pPr>
      <w:r>
        <w:t>Start of Block: Section 5a.9: Threats to democracy</w:t>
      </w:r>
    </w:p>
  </w:body>
  <w:body>
    <w:tbl>
      <w:tblPr>
        <w:tblStyle w:val="QQuestionIconTable"/>
        <w:tblW w:w="0" w:type="auto"/>
        <w:tblLook w:firstRow="true" w:lastRow="true" w:firstCol="true" w:lastCol="true"/>
      </w:tblPr>
      <w:tblGrid/>
    </w:tbl>
    <w:p/>
  </w:body>
  <w:body>
    <w:p>
      <w:pPr>
        <w:keepNext/>
      </w:pPr>
      <w:r>
        <w:rPr/>
        <w:t xml:space="preserve">Q1005 Judge Tanya Chutkan announces that pretrial proceedings will resume before the election in the trial of Donald Trump for his efforts to overturn the results of the 2020 presidential election and role in the events leading up to the January 6 Capitol attack.</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5a.9: Threats to democracy</w:t>
      </w:r>
    </w:p>
  </w:body>
  <w:body>
    <w:p>
      <w:pPr>
        <w:pStyle w:val="BlockSeparator"/>
      </w:pPr>
    </w:p>
  </w:body>
  <w:body>
    <w:p>
      <w:pPr>
        <w:pStyle w:val="BlockStartLabel"/>
      </w:pPr>
      <w:r>
        <w:t>Start of Block: Section 5a.10: Threats to democracy</w:t>
      </w:r>
    </w:p>
  </w:body>
  <w:body>
    <w:tbl>
      <w:tblPr>
        <w:tblStyle w:val="QQuestionIconTable"/>
        <w:tblW w:w="0" w:type="auto"/>
        <w:tblLook w:firstRow="true" w:lastRow="true" w:firstCol="true" w:lastCol="true"/>
      </w:tblPr>
      <w:tblGrid/>
    </w:tbl>
    <w:p/>
  </w:body>
  <w:body>
    <w:p>
      <w:pPr>
        <w:keepNext/>
      </w:pPr>
      <w:r>
        <w:rPr/>
        <w:t xml:space="preserve">Q1020 The Georgia State Election Board requires counties to hand-count the total number of ballots cast on Election Day.</w:t>
      </w:r>
    </w:p>
  </w:body>
  <w:body>
    <w:p>
      <w:pPr>
        <w:keepNext/>
        <w:pStyle w:val="ListParagraph"/>
        <w:numPr>
          <w:ilvl w:val="0"/>
          <w:numId w:val="4"/>
        </w:numPr>
      </w:pPr>
      <w:r>
        <w:rPr/>
        <w:t xml:space="preserve">Benefit to American democracy  (1) </w:t>
      </w:r>
    </w:p>
  </w:body>
  <w:body>
    <w:p>
      <w:pPr>
        <w:keepNext/>
        <w:pStyle w:val="ListParagraph"/>
        <w:numPr>
          <w:ilvl w:val="0"/>
          <w:numId w:val="4"/>
        </w:numPr>
      </w:pPr>
      <w:r>
        <w:rPr/>
        <w:t xml:space="preserve">Will not affect American democracy  (2) </w:t>
      </w:r>
    </w:p>
  </w:body>
  <w:body>
    <w:p>
      <w:pPr>
        <w:keepNext/>
        <w:pStyle w:val="ListParagraph"/>
        <w:numPr>
          <w:ilvl w:val="0"/>
          <w:numId w:val="4"/>
        </w:numPr>
      </w:pPr>
      <w:r>
        <w:rPr/>
        <w:t xml:space="preserve">Threat to American democracy  (3) </w:t>
      </w:r>
    </w:p>
  </w:body>
  <w:body>
    <w:p>
      <w:pPr/>
    </w:p>
  </w:body>
  <w:body>
    <w:p>
      <w:pPr>
        <w:pStyle w:val="BlockEndLabel"/>
      </w:pPr>
      <w:r>
        <w:t>End of Block: Section 5a.10: Threats to democracy</w:t>
      </w:r>
    </w:p>
  </w:body>
  <w:body>
    <w:p>
      <w:pPr>
        <w:pStyle w:val="BlockSeparator"/>
      </w:pPr>
    </w:p>
  </w:body>
  <w:body>
    <w:p>
      <w:pPr>
        <w:pStyle w:val="BlockStartLabel"/>
      </w:pPr>
      <w:r>
        <w:t>Start of Block: Section 5a.11: Threats to democracy</w:t>
      </w:r>
    </w:p>
  </w:body>
  <w:body>
    <w:p>
      <w:pPr>
        <w:keepNext/>
        <w:pStyle w:val="QDisplayLogic"/>
      </w:pPr>
      <w:r>
        <w:t>Display This Question:</w:t>
      </w:r>
    </w:p>
  </w:body>
  <w:body>
    <w:p>
      <w:pPr>
        <w:keepNext/>
        <w:pStyle w:val="QDisplayLogic"/>
        <w:ind w:firstLine="400"/>
      </w:pPr>
      <w:r>
        <w:t>If President Joe Biden withdraws from the presidential race. = Benefit to American democracy</w:t>
      </w:r>
    </w:p>
  </w:body>
  <w:body>
    <w:p>
      <w:pPr>
        <w:keepNext/>
        <w:pStyle w:val="QDisplayLogic"/>
        <w:ind w:firstLine="400"/>
      </w:pPr>
      <w:r>
        <w:t>Or The Democratic Party nominates Vice President Kamala Harris to replace Joe Biden without a primar... = Benefit to American democracy</w:t>
      </w:r>
    </w:p>
  </w:body>
  <w:body>
    <w:p>
      <w:pPr>
        <w:keepNext/>
        <w:pStyle w:val="QDisplayLogic"/>
        <w:ind w:firstLine="400"/>
      </w:pPr>
      <w:r>
        <w:t>Or The Supreme Court rules that the president has “absolute immunity from criminal prosecution for a... = Benefit to American democracy</w:t>
      </w:r>
    </w:p>
  </w:body>
  <w:body>
    <w:p>
      <w:pPr>
        <w:keepNext/>
        <w:pStyle w:val="QDisplayLogic"/>
        <w:ind w:firstLine="400"/>
      </w:pPr>
      <w:r>
        <w:t>Or The Georgia State Election Board approves new rules that require county election officials to mak... = Benefit to American democracy</w:t>
      </w:r>
    </w:p>
  </w:body>
  <w:body>
    <w:p>
      <w:pPr>
        <w:keepNext/>
        <w:pStyle w:val="QDisplayLogic"/>
        <w:ind w:firstLine="400"/>
      </w:pPr>
      <w:r>
        <w:t>Or Donald Trump names J.D. Vance as his vice presidential running mate. = Benefit to American democracy</w:t>
      </w:r>
    </w:p>
  </w:body>
  <w:body>
    <w:p>
      <w:pPr>
        <w:keepNext/>
        <w:pStyle w:val="QDisplayLogic"/>
        <w:ind w:firstLine="400"/>
      </w:pPr>
      <w:r>
        <w:t>Or Kamala Harris names Tim Walz as her vice presidential running mate. = Benefit to American democracy</w:t>
      </w:r>
    </w:p>
  </w:body>
  <w:body>
    <w:p>
      <w:pPr>
        <w:keepNext/>
        <w:pStyle w:val="QDisplayLogic"/>
        <w:ind w:firstLine="400"/>
      </w:pPr>
      <w:r>
        <w:t>Or Judge Juan Merchan delays sentencing until after the election in Donald Trump’s New York trial in... = Benefit to American democracy</w:t>
      </w:r>
    </w:p>
  </w:body>
  <w:body>
    <w:p>
      <w:pPr>
        <w:keepNext/>
        <w:pStyle w:val="QDisplayLogic"/>
        <w:ind w:firstLine="400"/>
      </w:pPr>
      <w:r>
        <w:t>Or Judge Tanya Chutkan announces that pretrial proceedings will resume before the election in the tr... = Benefit to American democracy</w:t>
      </w:r>
    </w:p>
  </w:body>
  <w:body>
    <w:p>
      <w:pPr>
        <w:keepNext/>
        <w:pStyle w:val="QDisplayLogic"/>
        <w:ind w:firstLine="400"/>
      </w:pPr>
      <w:r>
        <w:t>Or The Georgia State Election Board requires counties to hand-count the total number of ballots cast... = Benefit to American democracy</w:t>
      </w:r>
    </w:p>
  </w:body>
  <w:body>
    <w:tbl>
      <w:tblPr>
        <w:tblStyle w:val="QQuestionIconTable"/>
        <w:tblW w:w="0" w:type="auto"/>
        <w:tblLook w:firstRow="true" w:lastRow="true" w:firstCol="true" w:lastCol="true"/>
      </w:tblPr>
      <w:tblGrid/>
    </w:tbl>
    <w:p/>
  </w:body>
  <w:body>
    <w:p>
      <w:pPr>
        <w:keepNext/>
      </w:pPr>
      <w:r>
        <w:rPr/>
        <w:t xml:space="preserve">benefit_detail_1 You indicated that the following are benefits to American democracy. We would now like you to rate the degree to which they are a benefit to democracy. </w:t>
      </w:r>
      <w:r>
        <w:rPr/>
        <w:br/>
      </w:r>
    </w:p>
  </w:body>
  <w:body>
    <w:p>
      <w:pPr>
        <w:keepNext/>
        <w:pStyle w:val="QDisplayLogic"/>
      </w:pPr>
      <w:r>
        <w:t>Display This Choice:</w:t>
      </w:r>
    </w:p>
  </w:body>
  <w:body>
    <w:p>
      <w:pPr>
        <w:keepNext/>
        <w:pStyle w:val="QDisplayLogic"/>
        <w:ind w:firstLine="400"/>
      </w:pPr>
      <w:r>
        <w:t>If President Joe Biden withdraws from the presidential race. = Benefit to American democracy</w:t>
      </w:r>
    </w:p>
  </w:body>
  <w:body>
    <w:p>
      <w:pPr>
        <w:keepNext/>
        <w:pStyle w:val="QDisplayLogic"/>
      </w:pPr>
      <w:r>
        <w:t>Display This Choice:</w:t>
      </w:r>
    </w:p>
  </w:body>
  <w:body>
    <w:p>
      <w:pPr>
        <w:keepNext/>
        <w:pStyle w:val="QDisplayLogic"/>
        <w:ind w:firstLine="400"/>
      </w:pPr>
      <w:r>
        <w:t>If The Democratic Party nominates Vice President Kamala Harris to replace Joe Biden without a primar... = Benefit to American democracy</w:t>
      </w:r>
    </w:p>
  </w:body>
  <w:body>
    <w:p>
      <w:pPr>
        <w:keepNext/>
        <w:pStyle w:val="QDisplayLogic"/>
      </w:pPr>
      <w:r>
        <w:t>Display This Choice:</w:t>
      </w:r>
    </w:p>
  </w:body>
  <w:body>
    <w:p>
      <w:pPr>
        <w:keepNext/>
        <w:pStyle w:val="QDisplayLogic"/>
        <w:ind w:firstLine="400"/>
      </w:pPr>
      <w:r>
        <w:t>If The Supreme Court rules that the president has “absolute immunity from criminal prosecution for a... = Benefit to American democracy</w:t>
      </w:r>
    </w:p>
  </w:body>
  <w:body>
    <w:p>
      <w:pPr>
        <w:keepNext/>
        <w:pStyle w:val="QDisplayLogic"/>
      </w:pPr>
      <w:r>
        <w:t>Display This Choice:</w:t>
      </w:r>
    </w:p>
  </w:body>
  <w:body>
    <w:p>
      <w:pPr>
        <w:keepNext/>
        <w:pStyle w:val="QDisplayLogic"/>
        <w:ind w:firstLine="400"/>
      </w:pPr>
      <w:r>
        <w:t>If The Georgia State Election Board approves new rules that require county election officials to mak... = Benefit to American democracy</w:t>
      </w:r>
    </w:p>
  </w:body>
  <w:body>
    <w:p>
      <w:pPr>
        <w:keepNext/>
        <w:pStyle w:val="QDisplayLogic"/>
      </w:pPr>
      <w:r>
        <w:t>Display This Choice:</w:t>
      </w:r>
    </w:p>
  </w:body>
  <w:body>
    <w:p>
      <w:pPr>
        <w:keepNext/>
        <w:pStyle w:val="QDisplayLogic"/>
        <w:ind w:firstLine="400"/>
      </w:pPr>
      <w:r>
        <w:t>If Donald Trump names J.D. Vance as his vice presidential running mate. = Benefit to American democracy</w:t>
      </w:r>
    </w:p>
  </w:body>
  <w:body>
    <w:p>
      <w:pPr>
        <w:keepNext/>
        <w:pStyle w:val="QDisplayLogic"/>
      </w:pPr>
      <w:r>
        <w:t>Display This Choice:</w:t>
      </w:r>
    </w:p>
  </w:body>
  <w:body>
    <w:p>
      <w:pPr>
        <w:keepNext/>
        <w:pStyle w:val="QDisplayLogic"/>
        <w:ind w:firstLine="400"/>
      </w:pPr>
      <w:r>
        <w:t>If Kamala Harris names Tim Walz as her vice presidential running mate. = Benefit to American democracy</w:t>
      </w:r>
    </w:p>
  </w:body>
  <w:body>
    <w:p>
      <w:pPr>
        <w:keepNext/>
        <w:pStyle w:val="QDisplayLogic"/>
      </w:pPr>
      <w:r>
        <w:t>Display This Choice:</w:t>
      </w:r>
    </w:p>
  </w:body>
  <w:body>
    <w:p>
      <w:pPr>
        <w:keepNext/>
        <w:pStyle w:val="QDisplayLogic"/>
        <w:ind w:firstLine="400"/>
      </w:pPr>
      <w:r>
        <w:t>If Judge Juan Merchan delays sentencing until after the election in Donald Trump’s New York trial in... = Benefit to American democracy</w:t>
      </w:r>
    </w:p>
  </w:body>
  <w:body>
    <w:p>
      <w:pPr>
        <w:keepNext/>
        <w:pStyle w:val="QDisplayLogic"/>
      </w:pPr>
      <w:r>
        <w:t>Display This Choice:</w:t>
      </w:r>
    </w:p>
  </w:body>
  <w:body>
    <w:p>
      <w:pPr>
        <w:keepNext/>
        <w:pStyle w:val="QDisplayLogic"/>
        <w:ind w:firstLine="400"/>
      </w:pPr>
      <w:r>
        <w:t>If Judge Tanya Chutkan announces that pretrial proceedings will resume before the election in the tr... = Benefit to American democracy</w:t>
      </w:r>
    </w:p>
  </w:body>
  <w:body>
    <w:p>
      <w:pPr>
        <w:keepNext/>
        <w:pStyle w:val="QDisplayLogic"/>
      </w:pPr>
      <w:r>
        <w:t>Display This Choice:</w:t>
      </w:r>
    </w:p>
  </w:body>
  <w:body>
    <w:p>
      <w:pPr>
        <w:keepNext/>
        <w:pStyle w:val="QDisplayLogic"/>
        <w:ind w:firstLine="400"/>
      </w:pPr>
      <w:r>
        <w:t>If The Georgia State Election Board requires counties to hand-count the total number of ballots cast... = Benefit to American democracy</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Little benefit to American democracy (2)</w:t>
            </w:r>
          </w:p>
        </w:tc>
        <w:tc>
          <w:tcPr>
            <w:tcW w:w="1915" w:type="dxa"/>
          </w:tcPr>
          <w:p>
            <w:pPr>
              <w:pStyle w:val="Normal"/>
            </w:pPr>
            <w:r>
              <w:rPr/>
              <w:t xml:space="preserve">Moderate benefit to American democracy (3)</w:t>
            </w:r>
          </w:p>
        </w:tc>
        <w:tc>
          <w:tcPr>
            <w:tcW w:w="1915" w:type="dxa"/>
          </w:tcPr>
          <w:p>
            <w:pPr>
              <w:pStyle w:val="Normal"/>
            </w:pPr>
            <w:r>
              <w:rPr/>
              <w:t xml:space="preserve">Serious benefit to American democracy (4)</w:t>
            </w:r>
          </w:p>
        </w:tc>
        <w:tc>
          <w:tcPr>
            <w:tcW w:w="1915" w:type="dxa"/>
          </w:tcPr>
          <w:p>
            <w:pPr>
              <w:pStyle w:val="Normal"/>
            </w:pPr>
            <w:r>
              <w:rPr/>
              <w:t xml:space="preserve">Extraordinary benefit to American democracy (5)</w:t>
            </w:r>
          </w:p>
        </w:tc>
      </w:tr>
      <w:tr>
        <w:tc>
          <w:tcPr>
            <w:tcW w:w="1915" w:type="dxa"/>
          </w:tcPr>
          <w:p>
            <w:pPr>
              <w:keepNext/>
              <w:pStyle w:val="QDisplayLogic"/>
            </w:pPr>
            <w:r>
              <w:t>Display This Choice:</w:t>
            </w:r>
          </w:p>
          <w:p>
            <w:pPr>
              <w:keepNext/>
              <w:pStyle w:val="QDisplayLogic"/>
              <w:ind w:firstLine="400"/>
            </w:pPr>
            <w:r>
              <w:t>If President Joe Biden withdraws from the presidential race. = Benefit to American democracy</w:t>
            </w:r>
          </w:p>
          <w:p>
            <w:pPr>
              <w:keepNext/>
              <w:pStyle w:val="Normal"/>
            </w:pPr>
            <w:r>
              <w:rPr/>
              <w:t xml:space="preserve">President Joe Biden withdraws from the presidential race.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Democratic Party nominates Vice President Kamala Harris to replace Joe Biden without a primar... = Benefit to American democracy</w:t>
            </w:r>
          </w:p>
          <w:p>
            <w:pPr>
              <w:keepNext/>
              <w:pStyle w:val="Normal"/>
            </w:pPr>
            <w:r>
              <w:rPr/>
              <w:t xml:space="preserve">The Democratic Party nominates Vice President Kamala Harris to replace Joe Biden without a primary process.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Supreme Court rules that the president has “absolute immunity from criminal prosecution for a... = Benefit to American democracy</w:t>
            </w:r>
          </w:p>
          <w:p>
            <w:pPr>
              <w:keepNext/>
              <w:pStyle w:val="Normal"/>
            </w:pPr>
            <w:r>
              <w:rPr/>
              <w:t xml:space="preserve">The Supreme Court rules that the president has “absolute immunity from criminal prosecution for actions within his conclusive and preclusive constitutional authority” and “at least presumptive immunity from prosecution” for all official acts.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Georgia State Election Board approves new rules that require county election officials to mak... = Benefit to American democracy</w:t>
            </w:r>
          </w:p>
          <w:p>
            <w:pPr>
              <w:keepNext/>
              <w:pStyle w:val="Normal"/>
            </w:pPr>
            <w:r>
              <w:rPr/>
              <w:t xml:space="preserve">The Georgia State Election Board approves new rules that require county election officials to make a “reasonable inquiry” before certifying election results to the state.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Donald Trump names J.D. Vance as his vice presidential running mate. = Benefit to American democracy</w:t>
            </w:r>
          </w:p>
          <w:p>
            <w:pPr>
              <w:keepNext/>
              <w:pStyle w:val="Normal"/>
            </w:pPr>
            <w:r>
              <w:rPr/>
              <w:t xml:space="preserve">Donald Trump names J.D. Vance as his vice presidential running mate. (16)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Kamala Harris names Tim Walz as her vice presidential running mate. = Benefit to American democracy</w:t>
            </w:r>
          </w:p>
          <w:p>
            <w:pPr>
              <w:keepNext/>
              <w:pStyle w:val="Normal"/>
            </w:pPr>
            <w:r>
              <w:rPr/>
              <w:t xml:space="preserve">Kamala Harris names Tim Walz as her vice presidential running mate. (17)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Judge Juan Merchan delays sentencing until after the election in Donald Trump’s New York trial in... = Benefit to American democracy</w:t>
            </w:r>
          </w:p>
          <w:p>
            <w:pPr>
              <w:keepNext/>
              <w:pStyle w:val="Normal"/>
            </w:pPr>
            <w:r>
              <w:rPr/>
              <w:t xml:space="preserve">Judge Juan Merchan delays sentencing until after the election in Donald Trump’s New York trial involving the falsification of business records related to hush money payments to an adult film actress. (18)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Judge Tanya Chutkan announces that pretrial proceedings will resume before the election in the tr... = Benefit to American democracy</w:t>
            </w:r>
          </w:p>
          <w:p>
            <w:pPr>
              <w:keepNext/>
              <w:pStyle w:val="Normal"/>
            </w:pPr>
            <w:r>
              <w:rPr/>
              <w:t xml:space="preserve">Judge Tanya Chutkan announces that pretrial proceedings will resume before the election in the trial of Donald Trump for his efforts to overturn the results of the 2020 presidential election and role in the events leading up to the January 6 Capitol attack. (19)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Georgia State Election Board requires counties to hand-count the total number of ballots cast... = Benefit to American democracy</w:t>
            </w:r>
          </w:p>
          <w:p>
            <w:pPr>
              <w:keepNext/>
              <w:pStyle w:val="Normal"/>
            </w:pPr>
            <w:r>
              <w:rPr/>
              <w:t xml:space="preserve">The Georgia State Election Board requires counties to hand-count the total number of ballots cast on Election Day. (23)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President Joe Biden withdraws from the presidential race. = Threat to American democracy</w:t>
      </w:r>
    </w:p>
  </w:body>
  <w:body>
    <w:p>
      <w:pPr>
        <w:keepNext/>
        <w:pStyle w:val="QDisplayLogic"/>
        <w:ind w:firstLine="400"/>
      </w:pPr>
      <w:r>
        <w:t>Or The Democratic Party nominates Vice President Kamala Harris to replace Joe Biden without a primar... = Threat to American democracy</w:t>
      </w:r>
    </w:p>
  </w:body>
  <w:body>
    <w:p>
      <w:pPr>
        <w:keepNext/>
        <w:pStyle w:val="QDisplayLogic"/>
        <w:ind w:firstLine="400"/>
      </w:pPr>
      <w:r>
        <w:t>Or The Supreme Court rules that the president has “absolute immunity from criminal prosecution for a... = Threat to American democracy</w:t>
      </w:r>
    </w:p>
  </w:body>
  <w:body>
    <w:p>
      <w:pPr>
        <w:keepNext/>
        <w:pStyle w:val="QDisplayLogic"/>
        <w:ind w:firstLine="400"/>
      </w:pPr>
      <w:r>
        <w:t>Or The Georgia State Election Board approves new rules that require county election officials to mak... = Threat to American democracy</w:t>
      </w:r>
    </w:p>
  </w:body>
  <w:body>
    <w:p>
      <w:pPr>
        <w:keepNext/>
        <w:pStyle w:val="QDisplayLogic"/>
        <w:ind w:firstLine="400"/>
      </w:pPr>
      <w:r>
        <w:t>Or Donald Trump names J.D. Vance as his vice presidential running mate. = Threat to American democracy</w:t>
      </w:r>
    </w:p>
  </w:body>
  <w:body>
    <w:p>
      <w:pPr>
        <w:keepNext/>
        <w:pStyle w:val="QDisplayLogic"/>
        <w:ind w:firstLine="400"/>
      </w:pPr>
      <w:r>
        <w:t>Or Kamala Harris names Tim Walz as her vice presidential running mate. = Threat to American democracy</w:t>
      </w:r>
    </w:p>
  </w:body>
  <w:body>
    <w:p>
      <w:pPr>
        <w:keepNext/>
        <w:pStyle w:val="QDisplayLogic"/>
        <w:ind w:firstLine="400"/>
      </w:pPr>
      <w:r>
        <w:t>Or Judge Juan Merchan delays sentencing until after the election in Donald Trump’s New York trial in... = Threat to American democracy</w:t>
      </w:r>
    </w:p>
  </w:body>
  <w:body>
    <w:p>
      <w:pPr>
        <w:keepNext/>
        <w:pStyle w:val="QDisplayLogic"/>
        <w:ind w:firstLine="400"/>
      </w:pPr>
      <w:r>
        <w:t>Or Judge Tanya Chutkan announces that pretrial proceedings will resume before the election in the tr... = Threat to American democracy</w:t>
      </w:r>
    </w:p>
  </w:body>
  <w:body>
    <w:p>
      <w:pPr>
        <w:keepNext/>
        <w:pStyle w:val="QDisplayLogic"/>
        <w:ind w:firstLine="400"/>
      </w:pPr>
      <w:r>
        <w:t>Or The Georgia State Election Board requires counties to hand-count the total number of ballots cast... = Threat to American democracy</w:t>
      </w:r>
    </w:p>
  </w:body>
  <w:body>
    <w:tbl>
      <w:tblPr>
        <w:tblStyle w:val="QQuestionIconTable"/>
        <w:tblW w:w="0" w:type="auto"/>
        <w:tblLook w:firstRow="true" w:lastRow="true" w:firstCol="true" w:lastCol="true"/>
      </w:tblPr>
      <w:tblGrid/>
    </w:tbl>
    <w:p/>
  </w:body>
  <w:body>
    <w:p>
      <w:pPr>
        <w:keepNext/>
      </w:pPr>
      <w:r>
        <w:rPr/>
        <w:t xml:space="preserve">threat_detail_1 You indicated that the following are threats to American democracy. We would now like you to rate the degree to which they are a threat to democracy. </w:t>
      </w:r>
      <w:r>
        <w:rPr/>
        <w:br/>
      </w:r>
    </w:p>
  </w:body>
  <w:body>
    <w:p>
      <w:pPr>
        <w:keepNext/>
        <w:pStyle w:val="QDisplayLogic"/>
      </w:pPr>
      <w:r>
        <w:t>Display This Choice:</w:t>
      </w:r>
    </w:p>
  </w:body>
  <w:body>
    <w:p>
      <w:pPr>
        <w:keepNext/>
        <w:pStyle w:val="QDisplayLogic"/>
        <w:ind w:firstLine="400"/>
      </w:pPr>
      <w:r>
        <w:t>If President Joe Biden withdraws from the presidential race. = Threat to American democracy</w:t>
      </w:r>
    </w:p>
  </w:body>
  <w:body>
    <w:p>
      <w:pPr>
        <w:keepNext/>
        <w:pStyle w:val="QDisplayLogic"/>
      </w:pPr>
      <w:r>
        <w:t>Display This Choice:</w:t>
      </w:r>
    </w:p>
  </w:body>
  <w:body>
    <w:p>
      <w:pPr>
        <w:keepNext/>
        <w:pStyle w:val="QDisplayLogic"/>
        <w:ind w:firstLine="400"/>
      </w:pPr>
      <w:r>
        <w:t>If The Democratic Party nominates Vice President Kamala Harris to replace Joe Biden without a primar... = Threat to American democracy</w:t>
      </w:r>
    </w:p>
  </w:body>
  <w:body>
    <w:p>
      <w:pPr>
        <w:keepNext/>
        <w:pStyle w:val="QDisplayLogic"/>
      </w:pPr>
      <w:r>
        <w:t>Display This Choice:</w:t>
      </w:r>
    </w:p>
  </w:body>
  <w:body>
    <w:p>
      <w:pPr>
        <w:keepNext/>
        <w:pStyle w:val="QDisplayLogic"/>
        <w:ind w:firstLine="400"/>
      </w:pPr>
      <w:r>
        <w:t>If The Supreme Court rules that the president has “absolute immunity from criminal prosecution for a... = Threat to American democracy</w:t>
      </w:r>
    </w:p>
  </w:body>
  <w:body>
    <w:p>
      <w:pPr>
        <w:keepNext/>
        <w:pStyle w:val="QDisplayLogic"/>
      </w:pPr>
      <w:r>
        <w:t>Display This Choice:</w:t>
      </w:r>
    </w:p>
  </w:body>
  <w:body>
    <w:p>
      <w:pPr>
        <w:keepNext/>
        <w:pStyle w:val="QDisplayLogic"/>
        <w:ind w:firstLine="400"/>
      </w:pPr>
      <w:r>
        <w:t>If The Georgia State Election Board approves new rules that require county election officials to mak... = Threat to American democracy</w:t>
      </w:r>
    </w:p>
  </w:body>
  <w:body>
    <w:p>
      <w:pPr>
        <w:keepNext/>
        <w:pStyle w:val="QDisplayLogic"/>
      </w:pPr>
      <w:r>
        <w:t>Display This Choice:</w:t>
      </w:r>
    </w:p>
  </w:body>
  <w:body>
    <w:p>
      <w:pPr>
        <w:keepNext/>
        <w:pStyle w:val="QDisplayLogic"/>
        <w:ind w:firstLine="400"/>
      </w:pPr>
      <w:r>
        <w:t>If Donald Trump names J.D. Vance as his vice presidential running mate. = Threat to American democracy</w:t>
      </w:r>
    </w:p>
  </w:body>
  <w:body>
    <w:p>
      <w:pPr>
        <w:keepNext/>
        <w:pStyle w:val="QDisplayLogic"/>
      </w:pPr>
      <w:r>
        <w:t>Display This Choice:</w:t>
      </w:r>
    </w:p>
  </w:body>
  <w:body>
    <w:p>
      <w:pPr>
        <w:keepNext/>
        <w:pStyle w:val="QDisplayLogic"/>
        <w:ind w:firstLine="400"/>
      </w:pPr>
      <w:r>
        <w:t>If Kamala Harris names Tim Walz as her vice presidential running mate. = Threat to American democracy</w:t>
      </w:r>
    </w:p>
  </w:body>
  <w:body>
    <w:p>
      <w:pPr>
        <w:keepNext/>
        <w:pStyle w:val="QDisplayLogic"/>
      </w:pPr>
      <w:r>
        <w:t>Display This Choice:</w:t>
      </w:r>
    </w:p>
  </w:body>
  <w:body>
    <w:p>
      <w:pPr>
        <w:keepNext/>
        <w:pStyle w:val="QDisplayLogic"/>
        <w:ind w:firstLine="400"/>
      </w:pPr>
      <w:r>
        <w:t>If Judge Juan Merchan delays sentencing until after the election in Donald Trump’s New York trial in... = Threat to American democracy</w:t>
      </w:r>
    </w:p>
  </w:body>
  <w:body>
    <w:p>
      <w:pPr>
        <w:keepNext/>
        <w:pStyle w:val="QDisplayLogic"/>
      </w:pPr>
      <w:r>
        <w:t>Display This Choice:</w:t>
      </w:r>
    </w:p>
  </w:body>
  <w:body>
    <w:p>
      <w:pPr>
        <w:keepNext/>
        <w:pStyle w:val="QDisplayLogic"/>
        <w:ind w:firstLine="400"/>
      </w:pPr>
      <w:r>
        <w:t>If Judge Tanya Chutkan announces that pretrial proceedings will resume before the election in the tr... = Threat to American democracy</w:t>
      </w:r>
    </w:p>
  </w:body>
  <w:body>
    <w:p>
      <w:pPr>
        <w:keepNext/>
        <w:pStyle w:val="QDisplayLogic"/>
      </w:pPr>
      <w:r>
        <w:t>Display This Choice:</w:t>
      </w:r>
    </w:p>
  </w:body>
  <w:body>
    <w:p>
      <w:pPr>
        <w:keepNext/>
        <w:pStyle w:val="QDisplayLogic"/>
        <w:ind w:firstLine="400"/>
      </w:pPr>
      <w:r>
        <w:t>If The Georgia State Election Board requires counties to hand-count the total number of ballots cast... = Threat to American democracy</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Little threat to American democracy (2)</w:t>
            </w:r>
          </w:p>
        </w:tc>
        <w:tc>
          <w:tcPr>
            <w:tcW w:w="1915" w:type="dxa"/>
          </w:tcPr>
          <w:p>
            <w:pPr>
              <w:pStyle w:val="Normal"/>
            </w:pPr>
            <w:r>
              <w:rPr/>
              <w:t xml:space="preserve">Moderate threat to American democracy (3)</w:t>
            </w:r>
          </w:p>
        </w:tc>
        <w:tc>
          <w:tcPr>
            <w:tcW w:w="1915" w:type="dxa"/>
          </w:tcPr>
          <w:p>
            <w:pPr>
              <w:pStyle w:val="Normal"/>
            </w:pPr>
            <w:r>
              <w:rPr/>
              <w:t xml:space="preserve">Serious threat to American democracy (4)</w:t>
            </w:r>
          </w:p>
        </w:tc>
        <w:tc>
          <w:tcPr>
            <w:tcW w:w="1915" w:type="dxa"/>
          </w:tcPr>
          <w:p>
            <w:pPr>
              <w:pStyle w:val="Normal"/>
            </w:pPr>
            <w:r>
              <w:rPr/>
              <w:t xml:space="preserve">Extraordinary threat to American democracy (5)</w:t>
            </w:r>
          </w:p>
        </w:tc>
      </w:tr>
      <w:tr>
        <w:tc>
          <w:tcPr>
            <w:tcW w:w="1915" w:type="dxa"/>
          </w:tcPr>
          <w:p>
            <w:pPr>
              <w:keepNext/>
              <w:pStyle w:val="QDisplayLogic"/>
            </w:pPr>
            <w:r>
              <w:t>Display This Choice:</w:t>
            </w:r>
          </w:p>
          <w:p>
            <w:pPr>
              <w:keepNext/>
              <w:pStyle w:val="QDisplayLogic"/>
              <w:ind w:firstLine="400"/>
            </w:pPr>
            <w:r>
              <w:t>If President Joe Biden withdraws from the presidential race. = Threat to American democracy</w:t>
            </w:r>
          </w:p>
          <w:p>
            <w:pPr>
              <w:keepNext/>
              <w:pStyle w:val="Normal"/>
            </w:pPr>
            <w:r>
              <w:rPr/>
              <w:t xml:space="preserve">President Joe Biden withdraws from the presidential race.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Democratic Party nominates Vice President Kamala Harris to replace Joe Biden without a primar... = Threat to American democracy</w:t>
            </w:r>
          </w:p>
          <w:p>
            <w:pPr>
              <w:keepNext/>
              <w:pStyle w:val="Normal"/>
            </w:pPr>
            <w:r>
              <w:rPr/>
              <w:t xml:space="preserve">The Democratic Party nominates Vice President Kamala Harris to replace Joe Biden without a primary process.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Supreme Court rules that the president has “absolute immunity from criminal prosecution for a... = Threat to American democracy</w:t>
            </w:r>
          </w:p>
          <w:p>
            <w:pPr>
              <w:keepNext/>
              <w:pStyle w:val="Normal"/>
            </w:pPr>
            <w:r>
              <w:rPr/>
              <w:t xml:space="preserve">The Supreme Court rules that the president has “absolute immunity from criminal prosecution for actions within his conclusive and preclusive constitutional authority” and “at least presumptive immunity from prosecution” for all official acts.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Georgia State Election Board approves new rules that require county election officials to mak... = Threat to American democracy</w:t>
            </w:r>
          </w:p>
          <w:p>
            <w:pPr>
              <w:keepNext/>
              <w:pStyle w:val="Normal"/>
            </w:pPr>
            <w:r>
              <w:rPr/>
              <w:t xml:space="preserve">The Georgia State Election Board approves new rules that require county election officials to make a “reasonable inquiry” before certifying election results to the state.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Donald Trump names J.D. Vance as his vice presidential running mate. = Threat to American democracy</w:t>
            </w:r>
          </w:p>
          <w:p>
            <w:pPr>
              <w:keepNext/>
              <w:pStyle w:val="Normal"/>
            </w:pPr>
            <w:r>
              <w:rPr/>
              <w:t xml:space="preserve">Donald Trump names J.D. Vance as his vice presidential running mate. (16)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Kamala Harris names Tim Walz as her vice presidential running mate. = Threat to American democracy</w:t>
            </w:r>
          </w:p>
          <w:p>
            <w:pPr>
              <w:keepNext/>
              <w:pStyle w:val="Normal"/>
            </w:pPr>
            <w:r>
              <w:rPr/>
              <w:t xml:space="preserve">Kamala Harris names Tim Walz as her vice presidential running mate. (17)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Judge Juan Merchan delays sentencing until after the election in Donald Trump’s New York trial in... = Threat to American democracy</w:t>
            </w:r>
          </w:p>
          <w:p>
            <w:pPr>
              <w:keepNext/>
              <w:pStyle w:val="Normal"/>
            </w:pPr>
            <w:r>
              <w:rPr/>
              <w:t xml:space="preserve">Judge Juan Merchan delays sentencing until after the election in Donald Trump’s New York trial involving the falsification of business records related to hush money payments to an adult film actress. (18)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Judge Tanya Chutkan announces that pretrial proceedings will resume before the election in the tr... = Threat to American democracy</w:t>
            </w:r>
          </w:p>
          <w:p>
            <w:pPr>
              <w:keepNext/>
              <w:pStyle w:val="Normal"/>
            </w:pPr>
            <w:r>
              <w:rPr/>
              <w:t xml:space="preserve">Judge Tanya Chutkan announces that pretrial proceedings will resume before the election in the trial of Donald Trump for his efforts to overturn the results of the 2020 presidential election and role in the events leading up to the January 6 Capitol attack. (19)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QDisplayLogic"/>
            </w:pPr>
            <w:r>
              <w:t>Display This Choice:</w:t>
            </w:r>
          </w:p>
          <w:p>
            <w:pPr>
              <w:keepNext/>
              <w:pStyle w:val="QDisplayLogic"/>
              <w:ind w:firstLine="400"/>
            </w:pPr>
            <w:r>
              <w:t>If The Georgia State Election Board requires counties to hand-count the total number of ballots cast... = Threat to American democracy</w:t>
            </w:r>
          </w:p>
          <w:p>
            <w:pPr>
              <w:keepNext/>
              <w:pStyle w:val="Normal"/>
            </w:pPr>
            <w:r>
              <w:rPr/>
              <w:t xml:space="preserve">The Georgia State Election Board requires counties to hand-count the total number of ballots cast on Election Day. (21)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Section 5a.11: Threats to democracy</w:t>
      </w:r>
    </w:p>
  </w:body>
  <w:body>
    <w:p>
      <w:pPr>
        <w:pStyle w:val="BlockSeparator"/>
      </w:pPr>
    </w:p>
  </w:body>
  <w:body>
    <w:p>
      <w:pPr>
        <w:pStyle w:val="BlockStartLabel"/>
      </w:pPr>
      <w:r>
        <w:t>Start of Block: Section 6A: Campaign Strategies</w:t>
      </w:r>
    </w:p>
  </w:body>
  <w:body>
    <w:tbl>
      <w:tblPr>
        <w:tblStyle w:val="QQuestionIconTable"/>
        <w:tblW w:w="0" w:type="auto"/>
        <w:tblLook w:firstRow="true" w:lastRow="true" w:firstCol="true" w:lastCol="true"/>
      </w:tblPr>
      <w:tblGrid/>
    </w:tbl>
    <w:p/>
  </w:body>
  <w:body>
    <w:p>
      <w:pPr>
        <w:keepNext/>
      </w:pPr>
      <w:r>
        <w:rPr/>
        <w:t xml:space="preserve">Campaign Strategies Please rate each campaign strategy listed below, indicating how effective they would be in helping the Trump campaign win the general election.  </w:t>
      </w:r>
      <w:r>
        <w:rPr/>
        <w:br/>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Not at all effective (2)</w:t>
            </w:r>
          </w:p>
        </w:tc>
        <w:tc>
          <w:tcPr>
            <w:tcW w:w="1915" w:type="dxa"/>
          </w:tcPr>
          <w:p>
            <w:pPr>
              <w:pStyle w:val="Normal"/>
            </w:pPr>
            <w:r>
              <w:rPr/>
              <w:t xml:space="preserve">Not very effective (3)</w:t>
            </w:r>
          </w:p>
        </w:tc>
        <w:tc>
          <w:tcPr>
            <w:tcW w:w="1915" w:type="dxa"/>
          </w:tcPr>
          <w:p>
            <w:pPr>
              <w:pStyle w:val="Normal"/>
            </w:pPr>
            <w:r>
              <w:rPr/>
              <w:t xml:space="preserve">Somewhat effective (4)</w:t>
            </w:r>
          </w:p>
        </w:tc>
        <w:tc>
          <w:tcPr>
            <w:tcW w:w="1915" w:type="dxa"/>
          </w:tcPr>
          <w:p>
            <w:pPr>
              <w:pStyle w:val="Normal"/>
            </w:pPr>
            <w:r>
              <w:rPr/>
              <w:t xml:space="preserve">Very effective (5)</w:t>
            </w:r>
          </w:p>
        </w:tc>
      </w:tr>
      <w:tr>
        <w:tc>
          <w:tcPr>
            <w:tcW w:w="1915" w:type="dxa"/>
          </w:tcPr>
          <w:p>
            <w:pPr>
              <w:keepNext/>
              <w:pStyle w:val="Normal"/>
            </w:pPr>
            <w:r>
              <w:rPr/>
              <w:t xml:space="preserve">Emphasizing threats to democracy posed by Harris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Focusing on policy disagreements with Harris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Highlighting divisions within the Democratic Party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Emphasizing positive achievements by Trump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Encouraging voter turnout by supporters of Trump (16)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Endorsements of Trump by current or former members of Democratic Party (17)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Portraying Trump as a strong leader who will keep America safe (21)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Section 6A: Campaign Strategies</w:t>
      </w:r>
    </w:p>
  </w:body>
  <w:body>
    <w:p>
      <w:pPr>
        <w:pStyle w:val="BlockSeparator"/>
      </w:pPr>
    </w:p>
  </w:body>
  <w:body>
    <w:p>
      <w:pPr>
        <w:pStyle w:val="BlockStartLabel"/>
      </w:pPr>
      <w:r>
        <w:t>Start of Block: Section 6B: Campaign Strategies</w:t>
      </w:r>
    </w:p>
  </w:body>
  <w:body>
    <w:tbl>
      <w:tblPr>
        <w:tblStyle w:val="QQuestionIconTable"/>
        <w:tblW w:w="0" w:type="auto"/>
        <w:tblLook w:firstRow="true" w:lastRow="true" w:firstCol="true" w:lastCol="true"/>
      </w:tblPr>
      <w:tblGrid/>
    </w:tbl>
    <w:p/>
  </w:body>
  <w:body>
    <w:p>
      <w:pPr>
        <w:keepNext/>
      </w:pPr>
      <w:r>
        <w:rPr/>
        <w:t xml:space="preserve">Q702 Please rate each campaign strategy listed below, indicating how effective they would be in helping the Harris campaign win the general election.  </w:t>
      </w:r>
      <w:r>
        <w:rPr/>
        <w:br/>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Not at all effective (2)</w:t>
            </w:r>
          </w:p>
        </w:tc>
        <w:tc>
          <w:tcPr>
            <w:tcW w:w="1915" w:type="dxa"/>
          </w:tcPr>
          <w:p>
            <w:pPr>
              <w:pStyle w:val="Normal"/>
            </w:pPr>
            <w:r>
              <w:rPr/>
              <w:t xml:space="preserve">Not very effective (3)</w:t>
            </w:r>
          </w:p>
        </w:tc>
        <w:tc>
          <w:tcPr>
            <w:tcW w:w="1915" w:type="dxa"/>
          </w:tcPr>
          <w:p>
            <w:pPr>
              <w:pStyle w:val="Normal"/>
            </w:pPr>
            <w:r>
              <w:rPr/>
              <w:t xml:space="preserve">Somewhat effective (4)</w:t>
            </w:r>
          </w:p>
        </w:tc>
        <w:tc>
          <w:tcPr>
            <w:tcW w:w="1915" w:type="dxa"/>
          </w:tcPr>
          <w:p>
            <w:pPr>
              <w:pStyle w:val="Normal"/>
            </w:pPr>
            <w:r>
              <w:rPr/>
              <w:t xml:space="preserve">Very effective (5)</w:t>
            </w:r>
          </w:p>
        </w:tc>
      </w:tr>
      <w:tr>
        <w:tc>
          <w:tcPr>
            <w:tcW w:w="1915" w:type="dxa"/>
          </w:tcPr>
          <w:p>
            <w:pPr>
              <w:keepNext/>
              <w:pStyle w:val="Normal"/>
            </w:pPr>
            <w:r>
              <w:rPr/>
              <w:t xml:space="preserve">Emphasizing threats to democracy posed by Trump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Focusing on policy disagreements with Trump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Highlighting divisions within the Republican Party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Emphasizing positive achievements by Harris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Encouraging voter turnout by supporters of Harris (16)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Endorsements of Harris by current or former members of Republican Party (17)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Portraying Harris as a strong leader who will keep America safe (23)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Section 6B: Campaign Strategies</w:t>
      </w:r>
    </w:p>
  </w:body>
  <w:body>
    <w:p>
      <w:pPr>
        <w:pStyle w:val="BlockSeparator"/>
      </w:pPr>
    </w:p>
  </w:body>
  <w:body>
    <w:p>
      <w:pPr>
        <w:pStyle w:val="BlockStartLabel"/>
      </w:pPr>
      <w:r>
        <w:t>Start of Block: Section 7A: Future scenarios</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r:embed="rId1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Q711 </w:t>
      </w:r>
      <w:r>
        <w:rPr/>
        <w:br/>
      </w:r>
      <w:r>
        <w:rPr/>
        <w:t xml:space="preserve">The goal of the next portion of the survey is to understand how respondents assess the likelihood of some events that could occur during and after the 2024 U.S. presidential election. We will ask you to assess the chances that each one will occur. For example, we might ask you "what are the chances that the Electoral College selects a president who does not win the popular vote?"</w:t>
      </w:r>
      <w:r>
        <w:rPr/>
        <w:t xml:space="preserve"/>
      </w:r>
      <w:r>
        <w:rPr/>
        <w:t xml:space="preserve">
</w:t>
      </w:r>
      <w:r>
        <w:rPr/>
        <w:br/>
      </w:r>
      <w:r>
        <w:rPr/>
        <w:t xml:space="preserve"> </w:t>
      </w:r>
      <w:r>
        <w:rPr/>
        <w:t xml:space="preserve"/>
      </w:r>
      <w:r>
        <w:rPr/>
        <w:t xml:space="preserve">
</w:t>
      </w:r>
      <w:r>
        <w:rPr/>
        <w:br/>
      </w:r>
      <w:r>
        <w:rPr/>
        <w:t xml:space="preserve">We ask you to provide your answers using numeric percentages. If you think the scenario will occur with near certainty, then you would give an answer close to 100%. If you think there is only a remote chance that the scenario will occur, then you would give an answer close to 0%, and if you think the scenario is as likely to occur as not to occur, then you would give an answer close to 50%.</w:t>
      </w:r>
      <w:r>
        <w:rPr/>
        <w:t xml:space="preserve"/>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keepNext/>
              <w:pStyle w:val="Normal"/>
            </w:pP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Remote</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Unlikely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Even</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Almost </w:t>
            </w:r>
            <w:r>
              <w:rPr/>
              <w:br/>
            </w:r>
            <w:r>
              <w:rPr/>
              <w:t xml:space="preserve"> certainly</w:t>
            </w:r>
          </w:p>
        </w:tc>
        <w:tc>
          <w:tcPr>
            <w:tcW w:w="435" w:type="dxa"/>
          </w:tcPr>
          <w:p>
            <w:pPr>
              <w:pStyle w:val="Normal"/>
            </w:pPr>
            <w:r>
              <w:rPr/>
              <w:t xml:space="preserve"/>
            </w:r>
            <w:r>
              <w:rPr/>
              <w:t xml:space="preserve"> </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Kamala Harris is declared the winner of the election by the Associated Press. ()</w:t>
            </w:r>
          </w:p>
        </w:tc>
        <w:tc>
          <w:tcPr>
            <w:tcW w:w="4788" w:type="dxa"/>
          </w:tcPr>
          <w:p>
            <w:pPr>
              <w:keepNext/>
            </w:pPr>
            <w:r>
              <w:rPr>
                <w:noProof/>
              </w:rPr>
              <w:drawing>
                <wp:inline distT="0" distB="0" distL="0" distR="0">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19"/>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Donald Trump is declared the winner of the election by the Associated Press. ()</w:t>
            </w:r>
          </w:p>
        </w:tc>
        <w:tc>
          <w:tcPr>
            <w:tcW w:w="4788" w:type="dxa"/>
          </w:tcPr>
          <w:p>
            <w:pPr>
              <w:keepNext/>
            </w:pPr>
            <w:r>
              <w:rPr>
                <w:noProof/>
              </w:rPr>
              <w:drawing>
                <wp:inline distT="0" distB="0" distL="0" distR="0">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20"/>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Donald Trump is sworn into office as president on January 20, 2025. ()</w:t>
            </w:r>
          </w:p>
        </w:tc>
        <w:tc>
          <w:tcPr>
            <w:tcW w:w="4788" w:type="dxa"/>
          </w:tcPr>
          <w:p>
            <w:pPr>
              <w:keepNext/>
            </w:pPr>
            <w:r>
              <w:rPr>
                <w:noProof/>
              </w:rPr>
              <w:drawing>
                <wp:inline distT="0" distB="0" distL="0" distR="0">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21"/>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Kamala Harris is sworn into office as president on January 20, 2025. ()</w:t>
            </w:r>
          </w:p>
        </w:tc>
        <w:tc>
          <w:tcPr>
            <w:tcW w:w="4788" w:type="dxa"/>
          </w:tcPr>
          <w:p>
            <w:pPr>
              <w:keepNext/>
            </w:pPr>
            <w:r>
              <w:rPr>
                <w:noProof/>
              </w:rPr>
              <w:drawing>
                <wp:inline distT="0" distB="0" distL="0" distR="0">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22"/>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Another assassination attempt is made against one of the two major presidential candidates or one or more arrests are made in another assassination plot. ()</w:t>
            </w:r>
          </w:p>
        </w:tc>
        <w:tc>
          <w:tcPr>
            <w:tcW w:w="4788" w:type="dxa"/>
          </w:tcPr>
          <w:p>
            <w:pPr>
              <w:keepNext/>
            </w:pPr>
            <w:r>
              <w:rPr>
                <w:noProof/>
              </w:rPr>
              <w:drawing>
                <wp:inline distT="0" distB="0" distL="0" distR="0">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23"/>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Former President Trump declares victory before the Associated Press calls the race. ()</w:t>
            </w:r>
          </w:p>
        </w:tc>
        <w:tc>
          <w:tcPr>
            <w:tcW w:w="4788" w:type="dxa"/>
          </w:tcPr>
          <w:p>
            <w:pPr>
              <w:keepNext/>
            </w:pPr>
            <w:r>
              <w:rPr>
                <w:noProof/>
              </w:rPr>
              <w:drawing>
                <wp:inline distT="0" distB="0" distL="0" distR="0">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24"/>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Vice President Harris declares victory before the Associated Press calls the race. ()</w:t>
            </w:r>
          </w:p>
        </w:tc>
        <w:tc>
          <w:tcPr>
            <w:tcW w:w="4788" w:type="dxa"/>
          </w:tcPr>
          <w:p>
            <w:pPr>
              <w:keepNext/>
            </w:pPr>
            <w:r>
              <w:rPr>
                <w:noProof/>
              </w:rPr>
              <w:drawing>
                <wp:inline distT="0" distB="0" distL="0" distR="0">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25"/>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Former President Trump attacks the "blue shift" toward Democrats as mail votes are counted, insisting that the initial totals on Election Night were correct. ()</w:t>
            </w:r>
          </w:p>
        </w:tc>
        <w:tc>
          <w:tcPr>
            <w:tcW w:w="4788" w:type="dxa"/>
          </w:tcPr>
          <w:p>
            <w:pPr>
              <w:keepNext/>
            </w:pPr>
            <w:r>
              <w:rPr>
                <w:noProof/>
              </w:rPr>
              <w:drawing>
                <wp:inline distT="0" distB="0" distL="0" distR="0">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26"/>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Former President Trump makes statements or posts tweets encouraging violence and intimidation during voting or ballot counting. ()</w:t>
            </w:r>
          </w:p>
        </w:tc>
        <w:tc>
          <w:tcPr>
            <w:tcW w:w="4788" w:type="dxa"/>
          </w:tcPr>
          <w:p>
            <w:pPr>
              <w:keepNext/>
            </w:pPr>
            <w:r>
              <w:rPr>
                <w:noProof/>
              </w:rPr>
              <w:drawing>
                <wp:inline distT="0" distB="0" distL="0" distR="0">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27"/>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The Vice President and the Speaker of the House publicly disagree on the legitimacy or certification of the Electoral College results following the 2024 election. ()</w:t>
            </w:r>
          </w:p>
        </w:tc>
        <w:tc>
          <w:tcPr>
            <w:tcW w:w="4788" w:type="dxa"/>
          </w:tcPr>
          <w:p>
            <w:pPr>
              <w:keepNext/>
            </w:pPr>
            <w:r>
              <w:rPr>
                <w:noProof/>
              </w:rPr>
              <w:drawing>
                <wp:inline distT="0" distB="0" distL="0" distR="0">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28"/>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 conflict over Electoral College votes causes the appointment of an acting president under the terms of the Twentieth Amendment on January 20, 2025. ()</w:t>
            </w:r>
          </w:p>
        </w:tc>
        <w:tc>
          <w:tcPr>
            <w:tcW w:w="4788" w:type="dxa"/>
          </w:tcPr>
          <w:p>
            <w:pPr>
              <w:keepNext/>
            </w:pPr>
            <w:r>
              <w:rPr>
                <w:noProof/>
              </w:rPr>
              <w:drawing>
                <wp:inline distT="0" distB="0" distL="0" distR="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29"/>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 faithless elector decides the presidency. ()</w:t>
            </w:r>
          </w:p>
        </w:tc>
        <w:tc>
          <w:tcPr>
            <w:tcW w:w="4788" w:type="dxa"/>
          </w:tcPr>
          <w:p>
            <w:pPr>
              <w:keepNext/>
            </w:pPr>
            <w:r>
              <w:rPr>
                <w:noProof/>
              </w:rPr>
              <w:drawing>
                <wp:inline distT="0" distB="0" distL="0" distR="0">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30"/>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The presidential election is decided by the House of Representatives. ()</w:t>
            </w:r>
          </w:p>
        </w:tc>
        <w:tc>
          <w:tcPr>
            <w:tcW w:w="4788" w:type="dxa"/>
          </w:tcPr>
          <w:p>
            <w:pPr>
              <w:keepNext/>
            </w:pPr>
            <w:r>
              <w:rPr>
                <w:noProof/>
              </w:rPr>
              <w:drawing>
                <wp:inline distT="0" distB="0" distL="0" distR="0">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31"/>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 state legislature names electors to the Electoral College other than those designated by the popular vote in that state. ()</w:t>
            </w:r>
          </w:p>
        </w:tc>
        <w:tc>
          <w:tcPr>
            <w:tcW w:w="4788" w:type="dxa"/>
          </w:tcPr>
          <w:p>
            <w:pPr>
              <w:keepNext/>
            </w:pPr>
            <w:r>
              <w:rPr>
                <w:noProof/>
              </w:rPr>
              <w:drawing>
                <wp:inline distT="0" distB="0" distL="0" distR="0">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32"/>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One or more candidates who lose elections for statewide office (for example, governor or U.S senator) refuse to concede defeat. ()</w:t>
            </w:r>
          </w:p>
        </w:tc>
        <w:tc>
          <w:tcPr>
            <w:tcW w:w="4788" w:type="dxa"/>
          </w:tcPr>
          <w:p>
            <w:pPr>
              <w:keepNext/>
            </w:pPr>
            <w:r>
              <w:rPr>
                <w:noProof/>
              </w:rPr>
              <w:drawing>
                <wp:inline distT="0" distB="0" distL="0" distR="0">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33"/>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Disputes over the election results escalate to political violence in which more than 10 people are killed nationwide. ()</w:t>
            </w:r>
          </w:p>
        </w:tc>
        <w:tc>
          <w:tcPr>
            <w:tcW w:w="4788" w:type="dxa"/>
          </w:tcPr>
          <w:p>
            <w:pPr>
              <w:keepNext/>
            </w:pPr>
            <w:r>
              <w:rPr>
                <w:noProof/>
              </w:rPr>
              <w:drawing>
                <wp:inline distT="0" distB="0" distL="0" distR="0">
                  <wp:extent cx="1905000" cy="304800"/>
                  <wp:effectExtent l="0" t="0" r="0" b="0"/>
                  <wp:docPr id="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34"/>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The winner of the presidential race is not known by November 6, the day after the election. ()</w:t>
            </w:r>
          </w:p>
        </w:tc>
        <w:tc>
          <w:tcPr>
            <w:tcW w:w="4788" w:type="dxa"/>
          </w:tcPr>
          <w:p>
            <w:pPr>
              <w:keepNext/>
            </w:pPr>
            <w:r>
              <w:rPr>
                <w:noProof/>
              </w:rPr>
              <w:drawing>
                <wp:inline distT="0" distB="0" distL="0" distR="0">
                  <wp:extent cx="1905000" cy="304800"/>
                  <wp:effectExtent l="0" t="0" r="0" b="0"/>
                  <wp:docPr id="2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SliderHorizontal.png"/>
                          <pic:cNvPicPr/>
                        </pic:nvPicPr>
                        <pic:blipFill>
                          <a:blip r:embed="rId35"/>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At least one county or state election board in a swing state (AZ, GA, MI, NC, NV, PA, WI) refuses to certify election results that are viewed as legitimate by experts. ()</w:t>
            </w:r>
          </w:p>
        </w:tc>
        <w:tc>
          <w:tcPr>
            <w:tcW w:w="4788" w:type="dxa"/>
          </w:tcPr>
          <w:p>
            <w:pPr>
              <w:keepNext/>
            </w:pPr>
            <w:r>
              <w:rPr>
                <w:noProof/>
              </w:rPr>
              <w:drawing>
                <wp:inline distT="0" distB="0" distL="0" distR="0">
                  <wp:extent cx="1905000" cy="304800"/>
                  <wp:effectExtent l="0" t="0" r="0" b="0"/>
                  <wp:docPr id="2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State or federal courts must compel the certification of election results in one or more swing states (AZ, GA, MI, NC, NV, PA, WI). ()</w:t>
            </w:r>
          </w:p>
        </w:tc>
        <w:tc>
          <w:tcPr>
            <w:tcW w:w="4788" w:type="dxa"/>
          </w:tcPr>
          <w:p>
            <w:pPr>
              <w:keepNext/>
            </w:pPr>
            <w:r>
              <w:rPr>
                <w:noProof/>
              </w:rPr>
              <w:drawing>
                <wp:inline distT="0" distB="0" distL="0" distR="0">
                  <wp:extent cx="1905000" cy="304800"/>
                  <wp:effectExtent l="0" t="0" r="0" b="0"/>
                  <wp:docPr id="2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37"/>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Foreign hackers cripple voter registration and election systems in one or more states. ()</w:t>
            </w:r>
          </w:p>
        </w:tc>
        <w:tc>
          <w:tcPr>
            <w:tcW w:w="4788" w:type="dxa"/>
          </w:tcPr>
          <w:p>
            <w:pPr>
              <w:keepNext/>
            </w:pPr>
            <w:r>
              <w:rPr>
                <w:noProof/>
              </w:rPr>
              <w:drawing>
                <wp:inline distT="0" distB="0" distL="0" distR="0">
                  <wp:extent cx="1905000" cy="304800"/>
                  <wp:effectExtent l="0" t="0" r="0" b="0"/>
                  <wp:docPr id="2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SliderHorizontal.png"/>
                          <pic:cNvPicPr/>
                        </pic:nvPicPr>
                        <pic:blipFill>
                          <a:blip r:embed="rId38"/>
                          <a:stretch>
                            <a:fillRect/>
                          </a:stretch>
                        </pic:blipFill>
                        <pic:spPr>
                          <a:xfrm>
                            <a:off x="0" y="0"/>
                            <a:ext cx="1905000" cy="304800"/>
                          </a:xfrm>
                          <a:prstGeom prst="rect">
                            <a:avLst/>
                          </a:prstGeom>
                        </pic:spPr>
                      </pic:pic>
                    </a:graphicData>
                  </a:graphic>
                </wp:inline>
              </w:drawing>
            </w:r>
          </w:p>
        </w:tc>
      </w:tr>
      <w:tr>
        <w:tc>
          <w:tcPr>
            <w:tcW w:w="4788" w:type="dxa"/>
          </w:tcPr>
          <w:p>
            <w:pPr>
              <w:keepNext/>
              <w:pStyle w:val="Normal"/>
            </w:pPr>
            <w:r>
              <w:rPr/>
              <w:t xml:space="preserve">An unusually large number of provisional, mail-in, or absentee ballots are rejected in a swing state, potentially changing the outcome of the election. ()</w:t>
            </w:r>
          </w:p>
        </w:tc>
        <w:tc>
          <w:tcPr>
            <w:tcW w:w="4788" w:type="dxa"/>
          </w:tcPr>
          <w:p>
            <w:pPr>
              <w:keepNext/>
            </w:pPr>
            <w:r>
              <w:rPr>
                <w:noProof/>
              </w:rPr>
              <w:drawing>
                <wp:inline distT="0" distB="0" distL="0" distR="0">
                  <wp:extent cx="1905000" cy="304800"/>
                  <wp:effectExtent l="0" t="0" r="0" b="0"/>
                  <wp:docPr id="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39"/>
                          <a:stretch>
                            <a:fillRect/>
                          </a:stretch>
                        </pic:blipFill>
                        <pic:spPr>
                          <a:xfrm>
                            <a:off x="0" y="0"/>
                            <a:ext cx="1905000" cy="304800"/>
                          </a:xfrm>
                          <a:prstGeom prst="rect">
                            <a:avLst/>
                          </a:prstGeom>
                        </pic:spPr>
                      </pic:pic>
                    </a:graphicData>
                  </a:graphic>
                </wp:inline>
              </w:drawing>
            </w:r>
          </w:p>
        </w:tc>
      </w:tr>
    </w:tbl>
    <w:p/>
  </w:body>
  <w:body>
    <w:p>
      <w:pPr/>
    </w:p>
  </w:body>
  <w:body>
    <w:p>
      <w:pPr>
        <w:pStyle w:val="BlockEndLabel"/>
      </w:pPr>
      <w:r>
        <w:t>End of Block: Section 7A: Future scenarios</w:t>
      </w:r>
    </w:p>
  </w:body>
  <w:body>
    <w:p>
      <w:pPr>
        <w:pStyle w:val="BlockSeparator"/>
      </w:pPr>
    </w:p>
  </w:body>
  <w:body>
    <w:p>
      <w:pPr>
        <w:pStyle w:val="BlockStartLabel"/>
      </w:pPr>
      <w:r>
        <w:t>Start of Block: Section 7B: Future Scenarios</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r:embed="rId4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andomization.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Trump winner We'd again like to ask you to assess the likelihood of some events that could occur during and after the 2024 U.S. presidential election. Now, however, we will ask you to provide estimates for specific scenarios indicated in bold. Please provide your answer assuming the scenario in bold actually takes place.</w:t>
      </w:r>
      <w:r>
        <w:rPr/>
        <w:br/>
      </w:r>
      <w:r>
        <w:rPr/>
        <w:br/>
      </w:r>
      <w:r>
        <w:rPr>
          <w:b w:val="on"/>
        </w:rPr>
        <w:t xml:space="preserve">If Donald Trump is declared the winner of the election by the Associated Press:</w:t>
      </w:r>
      <w:r>
        <w:rPr/>
        <w:br/>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keepNext/>
              <w:pStyle w:val="Normal"/>
            </w:pP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Remote</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Unlikely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Even</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Almost </w:t>
            </w:r>
            <w:r>
              <w:rPr/>
              <w:br/>
            </w:r>
            <w:r>
              <w:rPr/>
              <w:t xml:space="preserve"> certainly</w:t>
            </w:r>
          </w:p>
        </w:tc>
        <w:tc>
          <w:tcPr>
            <w:tcW w:w="435" w:type="dxa"/>
          </w:tcPr>
          <w:p>
            <w:pPr>
              <w:pStyle w:val="Normal"/>
            </w:pPr>
            <w:r>
              <w:rPr/>
              <w:t xml:space="preserve"/>
            </w:r>
            <w:r>
              <w:rPr/>
              <w:t xml:space="preserve"> </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Kamala Harris refuses to concede defeat within 24 hours. ()</w:t>
            </w:r>
          </w:p>
        </w:tc>
        <w:tc>
          <w:tcPr>
            <w:tcW w:w="4788" w:type="dxa"/>
          </w:tcPr>
          <w:p>
            <w:pPr>
              <w:keepNext/>
            </w:pPr>
            <w:r>
              <w:rPr>
                <w:noProof/>
              </w:rPr>
              <w:drawing>
                <wp:inline distT="0" distB="0" distL="0" distR="0">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42"/>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JavaScript.png"/>
                          <pic:cNvPicPr/>
                        </pic:nvPicPr>
                        <pic:blipFill>
                          <a:blip r:embed="rId4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andomization.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Harris winner </w:t>
      </w:r>
      <w:r>
        <w:rPr>
          <w:b w:val="on"/>
        </w:rPr>
        <w:t xml:space="preserve">If Kamala Harris is declared the winner of the election by the Associated Press:</w:t>
      </w:r>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keepNext/>
              <w:pStyle w:val="Normal"/>
            </w:pP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Remote</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Unlikely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Even</w:t>
            </w:r>
            <w:r>
              <w:rPr/>
              <w:br/>
            </w:r>
            <w:r>
              <w:rPr/>
              <w:t xml:space="preserve"> chance</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Likely</w:t>
            </w:r>
          </w:p>
        </w:tc>
        <w:tc>
          <w:tcPr>
            <w:tcW w:w="435" w:type="dxa"/>
          </w:tcPr>
          <w:p>
            <w:pPr>
              <w:pStyle w:val="Normal"/>
            </w:pPr>
            <w:r>
              <w:rPr/>
              <w:t xml:space="preserve"/>
            </w:r>
            <w:r>
              <w:rPr/>
              <w:t xml:space="preserve"> 
	Some invisible text 
</w:t>
            </w:r>
            <w:r>
              <w:rPr/>
              <w:t xml:space="preserve"/>
            </w:r>
            <w:r>
              <w:rPr/>
              <w:t xml:space="preserve"> </w:t>
            </w:r>
          </w:p>
        </w:tc>
        <w:tc>
          <w:tcPr>
            <w:tcW w:w="435" w:type="dxa"/>
          </w:tcPr>
          <w:p>
            <w:pPr>
              <w:pStyle w:val="Normal"/>
            </w:pPr>
            <w:r>
              <w:rPr/>
              <w:t xml:space="preserve">Almost </w:t>
            </w:r>
            <w:r>
              <w:rPr/>
              <w:br/>
            </w:r>
            <w:r>
              <w:rPr/>
              <w:t xml:space="preserve"> certainly</w:t>
            </w:r>
          </w:p>
        </w:tc>
        <w:tc>
          <w:tcPr>
            <w:tcW w:w="435" w:type="dxa"/>
          </w:tcPr>
          <w:p>
            <w:pPr>
              <w:pStyle w:val="Normal"/>
            </w:pPr>
            <w:r>
              <w:rPr/>
              <w:t xml:space="preserve"/>
            </w:r>
            <w:r>
              <w:rPr/>
              <w:t xml:space="preserve"> </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Donald Trump refuses to concede defeat within 24 hours. ()</w:t>
            </w:r>
          </w:p>
        </w:tc>
        <w:tc>
          <w:tcPr>
            <w:tcW w:w="4788" w:type="dxa"/>
          </w:tcPr>
          <w:p>
            <w:pPr>
              <w:keepNext/>
            </w:pPr>
            <w:r>
              <w:rPr>
                <w:noProof/>
              </w:rPr>
              <w:drawing>
                <wp:inline distT="0" distB="0" distL="0" distR="0">
                  <wp:extent cx="1905000" cy="304800"/>
                  <wp:effectExtent l="0" t="0" r="0" b="0"/>
                  <wp:docPr id="3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45"/>
                          <a:stretch>
                            <a:fillRect/>
                          </a:stretch>
                        </pic:blipFill>
                        <pic:spPr>
                          <a:xfrm>
                            <a:off x="0" y="0"/>
                            <a:ext cx="1905000" cy="304800"/>
                          </a:xfrm>
                          <a:prstGeom prst="rect">
                            <a:avLst/>
                          </a:prstGeom>
                        </pic:spPr>
                      </pic:pic>
                    </a:graphicData>
                  </a:graphic>
                </wp:inline>
              </w:drawing>
            </w:r>
          </w:p>
        </w:tc>
      </w:tr>
    </w:tbl>
    <w:p/>
  </w:body>
  <w:body>
    <w:p>
      <w:pPr/>
    </w:p>
  </w:body>
  <w:body>
    <w:p>
      <w:pPr>
        <w:pStyle w:val="BlockEndLabel"/>
      </w:pPr>
      <w:r>
        <w:t>End of Block: Section 7B: Future Scenarios</w:t>
      </w:r>
    </w:p>
  </w:body>
  <w:body>
    <w:p>
      <w:pPr>
        <w:pStyle w:val="BlockSeparator"/>
      </w:pPr>
    </w:p>
  </w:body>
  <w:body>
    <w:p>
      <w:pPr>
        <w:pStyle w:val="BlockStartLabel"/>
      </w:pPr>
      <w:r>
        <w:t>Start of Block: Section 9: events_historic</w:t>
      </w:r>
    </w:p>
  </w:body>
  <w:body>
    <w:tbl>
      <w:tblPr>
        <w:tblStyle w:val="QQuestionIconTable"/>
        <w:tblW w:w="0" w:type="auto"/>
        <w:tblLook w:firstRow="true" w:lastRow="true" w:firstCol="true" w:lastCol="true"/>
      </w:tblPr>
      <w:tblGrid/>
    </w:tbl>
    <w:p/>
  </w:body>
  <w:body>
    <w:p>
      <w:pPr>
        <w:keepNext/>
      </w:pPr>
      <w:r>
        <w:rPr/>
        <w:t xml:space="preserve">Q531 Next, we want to ask you about events that have occurred in the last few years. On the following screens you will see a list of 12 events (randomly selected from a list of 30 events; the full list will be available at the end of the survey). We ask that you please rate these events using the following two scales.
</w:t>
      </w:r>
      <w:r>
        <w:rPr/>
        <w:br/>
      </w:r>
      <w:r>
        <w:rPr/>
        <w:br/>
      </w:r>
      <w:r>
        <w:rPr/>
        <w:t xml:space="preserve">Normal or Abnormal, where 1 is business as usual for a presidential administration, like vetoing a bill or appointing a cabinet, and 5 is highly unusual for American democracy, like Iran-Contra or ordering newspapers to halt the publication of the Pentagon Papers.
</w:t>
      </w:r>
      <w:r>
        <w:rPr/>
        <w:br/>
      </w:r>
      <w:r>
        <w:rPr/>
        <w:br/>
      </w:r>
      <w:r>
        <w:rPr/>
        <w:t xml:space="preserve">Unimportant or Important, where 1 has limited or no consequences for the federal government, like the first family's pets or the menu for a state dinner, and 5 creates a significant or lasting change, like the establishment of Social Security or the Voting Rights Act.
</w:t>
      </w:r>
      <w:r>
        <w:rPr/>
        <w:br/>
      </w:r>
      <w:r>
        <w:rPr/>
        <w:br/>
      </w:r>
      <w:r>
        <w:rPr/>
        <w:t xml:space="preserve">We also welcome any comments you may have that explain your evaluation.</w:t>
      </w:r>
    </w:p>
  </w:body>
  <w:body>
    <w:p>
      <w:pPr/>
    </w:p>
  </w:body>
  <w:body>
    <w:p>
      <w:pPr>
        <w:pStyle w:val="BlockEndLabel"/>
      </w:pPr>
      <w:r>
        <w:t>End of Block: Section 9: events_historic</w:t>
      </w:r>
    </w:p>
  </w:body>
  <w:body>
    <w:p>
      <w:pPr>
        <w:pStyle w:val="BlockSeparator"/>
      </w:pPr>
    </w:p>
  </w:body>
  <w:body>
    <w:p>
      <w:pPr>
        <w:pStyle w:val="BlockStartLabel"/>
      </w:pPr>
      <w:r>
        <w:t>Start of Block: events_historic_1</w:t>
      </w:r>
    </w:p>
  </w:body>
  <w:body>
    <w:tbl>
      <w:tblPr>
        <w:tblStyle w:val="QQuestionIconTable"/>
        <w:tblW w:w="0" w:type="auto"/>
        <w:tblLook w:firstRow="true" w:lastRow="true" w:firstCol="true" w:lastCol="true"/>
      </w:tblPr>
      <w:tblGrid/>
    </w:tbl>
    <w:p/>
  </w:body>
  <w:body>
    <w:p>
      <w:pPr>
        <w:keepNext/>
      </w:pPr>
      <w:r>
        <w:rPr/>
        <w:t xml:space="preserve">events_h1_a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events_h1_b In 2020, Trump said far-right Proud Boys group should "stand back and stand by" after being asked if he will disavow white supremacists.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w:t>
      </w:r>
    </w:p>
  </w:body>
  <w:body>
    <w:p>
      <w:pPr>
        <w:pStyle w:val="BlockSeparator"/>
      </w:pPr>
    </w:p>
  </w:body>
  <w:body>
    <w:p>
      <w:pPr>
        <w:pStyle w:val="BlockStartLabel"/>
      </w:pPr>
      <w:r>
        <w:t>Start of Block: events_historic_2</w:t>
      </w:r>
    </w:p>
  </w:body>
  <w:body>
    <w:tbl>
      <w:tblPr>
        <w:tblStyle w:val="QQuestionIconTable"/>
        <w:tblW w:w="0" w:type="auto"/>
        <w:tblLook w:firstRow="true" w:lastRow="true" w:firstCol="true" w:lastCol="true"/>
      </w:tblPr>
      <w:tblGrid/>
    </w:tbl>
    <w:p/>
  </w:body>
  <w:body>
    <w:p>
      <w:pPr>
        <w:keepNext/>
      </w:pPr>
      <w:r>
        <w:rPr/>
        <w:t xml:space="preserve">events_h2_a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events_h2_b President Trump sought to nominate and confirm a new Supreme Court justice weeks before the 2020 election.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w:t>
      </w:r>
    </w:p>
  </w:body>
  <w:body>
    <w:p>
      <w:pPr>
        <w:pStyle w:val="BlockSeparator"/>
      </w:pPr>
    </w:p>
  </w:body>
  <w:body>
    <w:p>
      <w:pPr>
        <w:pStyle w:val="BlockStartLabel"/>
      </w:pPr>
      <w:r>
        <w:t>Start of Block: events_historic_3</w:t>
      </w:r>
    </w:p>
  </w:body>
  <w:body>
    <w:tbl>
      <w:tblPr>
        <w:tblStyle w:val="QQuestionIconTable"/>
        <w:tblW w:w="0" w:type="auto"/>
        <w:tblLook w:firstRow="true" w:lastRow="true" w:firstCol="true" w:lastCol="true"/>
      </w:tblPr>
      <w:tblGrid/>
    </w:tbl>
    <w:p/>
  </w:body>
  <w:body>
    <w:p>
      <w:pPr>
        <w:keepNext/>
      </w:pPr>
      <w:r>
        <w:rPr/>
        <w:t xml:space="preserve">events_h3_a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events_h3_b In 2020, President Trump joked about signing an executive order barring Biden presidency.</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events_historic_3</w:t>
      </w:r>
    </w:p>
  </w:body>
  <w:body>
    <w:p>
      <w:pPr>
        <w:pStyle w:val="BlockSeparator"/>
      </w:pPr>
    </w:p>
  </w:body>
  <w:body>
    <w:p>
      <w:pPr>
        <w:pStyle w:val="BlockStartLabel"/>
      </w:pPr>
      <w:r>
        <w:t>Start of Block: events_historic_4</w:t>
      </w:r>
    </w:p>
  </w:body>
  <w:body>
    <w:tbl>
      <w:tblPr>
        <w:tblStyle w:val="QQuestionIconTable"/>
        <w:tblW w:w="0" w:type="auto"/>
        <w:tblLook w:firstRow="true" w:lastRow="true" w:firstCol="true" w:lastCol="true"/>
      </w:tblPr>
      <w:tblGrid/>
    </w:tbl>
    <w:p/>
  </w:body>
  <w:body>
    <w:p>
      <w:pPr>
        <w:keepNext/>
      </w:pPr>
      <w:r>
        <w:rPr/>
        <w:t xml:space="preserve">events_h4_a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events_h4_b In 2020, President Trump called the incident of a reporter getting hit with a rubber bullet "law and order."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events_h4_c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events_h4_d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events_h4_e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events_historic_4</w:t>
      </w:r>
    </w:p>
  </w:body>
  <w:body>
    <w:p>
      <w:pPr>
        <w:pStyle w:val="BlockSeparator"/>
      </w:pPr>
    </w:p>
  </w:body>
  <w:body>
    <w:p>
      <w:pPr>
        <w:pStyle w:val="BlockStartLabel"/>
      </w:pPr>
      <w:r>
        <w:t>Start of Block: events_historic_5</w:t>
      </w:r>
    </w:p>
  </w:body>
  <w:body>
    <w:tbl>
      <w:tblPr>
        <w:tblStyle w:val="QQuestionIconTable"/>
        <w:tblW w:w="0" w:type="auto"/>
        <w:tblLook w:firstRow="true" w:lastRow="true" w:firstCol="true" w:lastCol="true"/>
      </w:tblPr>
      <w:tblGrid/>
    </w:tbl>
    <w:p/>
  </w:body>
  <w:body>
    <w:p>
      <w:pPr>
        <w:keepNext/>
      </w:pPr>
      <w:r>
        <w:rPr/>
        <w:t xml:space="preserve">events_h5_a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events_h5_b A 2020 Pentagon training course referred to protesters and journalists as "adversaries."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events_h5_c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events_h5_d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events_h5_e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events_historic_5</w:t>
      </w:r>
    </w:p>
  </w:body>
  <w:body>
    <w:p>
      <w:pPr>
        <w:pStyle w:val="BlockSeparator"/>
      </w:pPr>
    </w:p>
  </w:body>
  <w:body>
    <w:p>
      <w:pPr>
        <w:pStyle w:val="BlockStartLabel"/>
      </w:pPr>
      <w:r>
        <w:t>Start of Block: events_historic_6</w:t>
      </w:r>
    </w:p>
  </w:body>
  <w:body>
    <w:tbl>
      <w:tblPr>
        <w:tblStyle w:val="QQuestionIconTable"/>
        <w:tblW w:w="0" w:type="auto"/>
        <w:tblLook w:firstRow="true" w:lastRow="true" w:firstCol="true" w:lastCol="true"/>
      </w:tblPr>
      <w:tblGrid/>
    </w:tbl>
    <w:p/>
  </w:body>
  <w:body>
    <w:p>
      <w:pPr>
        <w:keepNext/>
      </w:pPr>
      <w:r>
        <w:rPr/>
        <w:t xml:space="preserve">events_h6_a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events_h6_b President Trump refused to disavow QAnon in 2020.</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events_h6_c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events_h6_d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events_h6_e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events_historic_6</w:t>
      </w:r>
    </w:p>
  </w:body>
  <w:body>
    <w:p>
      <w:pPr>
        <w:pStyle w:val="BlockSeparator"/>
      </w:pPr>
    </w:p>
  </w:body>
  <w:body>
    <w:p>
      <w:pPr>
        <w:pStyle w:val="BlockStartLabel"/>
      </w:pPr>
      <w:r>
        <w:t>Start of Block: events_historic_7</w:t>
      </w:r>
    </w:p>
  </w:body>
  <w:body>
    <w:tbl>
      <w:tblPr>
        <w:tblStyle w:val="QQuestionIconTable"/>
        <w:tblW w:w="0" w:type="auto"/>
        <w:tblLook w:firstRow="true" w:lastRow="true" w:firstCol="true" w:lastCol="true"/>
      </w:tblPr>
      <w:tblGrid/>
    </w:tbl>
    <w:p/>
  </w:body>
  <w:body>
    <w:p>
      <w:pPr>
        <w:keepNext/>
      </w:pPr>
      <w:r>
        <w:rPr/>
        <w:t xml:space="preserve">events_h7_a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events_h7_b In 2020, President Trump signed an executive order making it easier to fire federal civil service employees.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events_h7_c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events_h7_d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events_h7_e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events_historic_7</w:t>
      </w:r>
    </w:p>
  </w:body>
  <w:body>
    <w:p>
      <w:pPr>
        <w:pStyle w:val="BlockSeparator"/>
      </w:pPr>
    </w:p>
  </w:body>
  <w:body>
    <w:p>
      <w:pPr>
        <w:pStyle w:val="BlockStartLabel"/>
      </w:pPr>
      <w:r>
        <w:t>Start of Block: events_historic_8</w:t>
      </w:r>
    </w:p>
  </w:body>
  <w:body>
    <w:tbl>
      <w:tblPr>
        <w:tblStyle w:val="QQuestionIconTable"/>
        <w:tblW w:w="0" w:type="auto"/>
        <w:tblLook w:firstRow="true" w:lastRow="true" w:firstCol="true" w:lastCol="true"/>
      </w:tblPr>
      <w:tblGrid/>
    </w:tbl>
    <w:p/>
  </w:body>
  <w:body>
    <w:p>
      <w:pPr>
        <w:keepNext/>
      </w:pPr>
      <w:r>
        <w:rPr/>
        <w:t xml:space="preserve">events_h8_a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events_h8_b In 2020, Rudy Guilani held a press conference at Four Seasons Total Landscaping.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events_h8_c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events_h8_d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events_h8_e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events_historic_8</w:t>
      </w:r>
    </w:p>
  </w:body>
  <w:body>
    <w:p>
      <w:pPr>
        <w:pStyle w:val="BlockSeparator"/>
      </w:pPr>
    </w:p>
  </w:body>
  <w:body>
    <w:p>
      <w:pPr>
        <w:pStyle w:val="BlockStartLabel"/>
      </w:pPr>
      <w:r>
        <w:t>Start of Block: events_historic_9</w:t>
      </w:r>
    </w:p>
  </w:body>
  <w:body>
    <w:tbl>
      <w:tblPr>
        <w:tblStyle w:val="QQuestionIconTable"/>
        <w:tblW w:w="0" w:type="auto"/>
        <w:tblLook w:firstRow="true" w:lastRow="true" w:firstCol="true" w:lastCol="true"/>
      </w:tblPr>
      <w:tblGrid/>
    </w:tbl>
    <w:p/>
  </w:body>
  <w:body>
    <w:p>
      <w:pPr>
        <w:keepNext/>
      </w:pPr>
      <w:r>
        <w:rPr/>
        <w:t xml:space="preserve">events_h9_a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events_h9_b In 2020, Senate Democrats boycotted Amy Coney Barrett’s Judiciary Committee vote.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events_h9_c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events_h9_d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events_h9_e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events_historic_9</w:t>
      </w:r>
    </w:p>
  </w:body>
  <w:body>
    <w:p>
      <w:pPr>
        <w:pStyle w:val="BlockSeparator"/>
      </w:pPr>
    </w:p>
  </w:body>
  <w:body>
    <w:p>
      <w:pPr>
        <w:pStyle w:val="BlockStartLabel"/>
      </w:pPr>
      <w:r>
        <w:t>Start of Block: events_historic_10</w:t>
      </w:r>
    </w:p>
  </w:body>
  <w:body>
    <w:tbl>
      <w:tblPr>
        <w:tblStyle w:val="QQuestionIconTable"/>
        <w:tblW w:w="0" w:type="auto"/>
        <w:tblLook w:firstRow="true" w:lastRow="true" w:firstCol="true" w:lastCol="true"/>
      </w:tblPr>
      <w:tblGrid/>
    </w:tbl>
    <w:p/>
  </w:body>
  <w:body>
    <w:p>
      <w:pPr>
        <w:keepNext/>
      </w:pPr>
      <w:r>
        <w:rPr/>
        <w:t xml:space="preserve">events_h10_a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events_h10_b In 2020, President Trump deployed members of his cabinet as campaign surrogates before the election.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events_h10_c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events_h10_d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events_h10_e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events_historic_10</w:t>
      </w:r>
    </w:p>
  </w:body>
  <w:body>
    <w:p>
      <w:pPr>
        <w:pStyle w:val="BlockSeparator"/>
      </w:pPr>
    </w:p>
  </w:body>
  <w:body>
    <w:p>
      <w:pPr>
        <w:pStyle w:val="BlockStartLabel"/>
      </w:pPr>
      <w:r>
        <w:t>Start of Block: events_historic_11</w:t>
      </w:r>
    </w:p>
  </w:body>
  <w:body>
    <w:tbl>
      <w:tblPr>
        <w:tblStyle w:val="QQuestionIconTable"/>
        <w:tblW w:w="0" w:type="auto"/>
        <w:tblLook w:firstRow="true" w:lastRow="true" w:firstCol="true" w:lastCol="true"/>
      </w:tblPr>
      <w:tblGrid/>
    </w:tbl>
    <w:p/>
  </w:body>
  <w:body>
    <w:p>
      <w:pPr>
        <w:keepNext/>
      </w:pPr>
      <w:r>
        <w:rPr/>
        <w:t xml:space="preserve">events_h11_a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events_h11_b In 2020, the FDA provided emergency authorization for Eli Lily’s experimental antibody drug to treat COVID-19.</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events_h11_c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events_h11_d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events_h11_e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events_historic_11</w:t>
      </w:r>
    </w:p>
  </w:body>
  <w:body>
    <w:p>
      <w:pPr>
        <w:pStyle w:val="BlockSeparator"/>
      </w:pPr>
    </w:p>
  </w:body>
  <w:body>
    <w:p>
      <w:pPr>
        <w:pStyle w:val="BlockStartLabel"/>
      </w:pPr>
      <w:r>
        <w:t>Start of Block: events_historic_12</w:t>
      </w:r>
    </w:p>
  </w:body>
  <w:body>
    <w:tbl>
      <w:tblPr>
        <w:tblStyle w:val="QQuestionIconTable"/>
        <w:tblW w:w="0" w:type="auto"/>
        <w:tblLook w:firstRow="true" w:lastRow="true" w:firstCol="true" w:lastCol="true"/>
      </w:tblPr>
      <w:tblGrid/>
    </w:tbl>
    <w:p/>
  </w:body>
  <w:body>
    <w:p>
      <w:pPr>
        <w:keepNext/>
      </w:pPr>
      <w:r>
        <w:rPr/>
        <w:t xml:space="preserve">events_h12_a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events_h12_b In 2021, Trump did not attend Biden's inauguration.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events_h12_c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events_h12_d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events_h12_e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events_historic_12</w:t>
      </w:r>
    </w:p>
  </w:body>
  <w:body>
    <w:p>
      <w:pPr>
        <w:pStyle w:val="BlockSeparator"/>
      </w:pPr>
    </w:p>
  </w:body>
  <w:body>
    <w:p>
      <w:pPr>
        <w:pStyle w:val="BlockStartLabel"/>
      </w:pPr>
      <w:r>
        <w:t>Start of Block: events_historic_13</w:t>
      </w:r>
    </w:p>
  </w:body>
  <w:body>
    <w:tbl>
      <w:tblPr>
        <w:tblStyle w:val="QQuestionIconTable"/>
        <w:tblW w:w="0" w:type="auto"/>
        <w:tblLook w:firstRow="true" w:lastRow="true" w:firstCol="true" w:lastCol="true"/>
      </w:tblPr>
      <w:tblGrid/>
    </w:tbl>
    <w:p/>
  </w:body>
  <w:body>
    <w:p>
      <w:pPr>
        <w:keepNext/>
      </w:pPr>
      <w:r>
        <w:rPr/>
        <w:t xml:space="preserve">events_h13_a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events_h13_b In 2020, Trump pardoned Roger Stone, Paul Manafort, Steve Bannon, and Charles Kushner.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events_h13_c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events_h13_d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events_h13_e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events_historic_13</w:t>
      </w:r>
    </w:p>
  </w:body>
  <w:body>
    <w:p>
      <w:pPr>
        <w:pStyle w:val="BlockSeparator"/>
      </w:pPr>
    </w:p>
  </w:body>
  <w:body>
    <w:p>
      <w:pPr>
        <w:pStyle w:val="BlockStartLabel"/>
      </w:pPr>
      <w:r>
        <w:t>Start of Block: events_historic_14</w:t>
      </w:r>
    </w:p>
  </w:body>
  <w:body>
    <w:tbl>
      <w:tblPr>
        <w:tblStyle w:val="QQuestionIconTable"/>
        <w:tblW w:w="0" w:type="auto"/>
        <w:tblLook w:firstRow="true" w:lastRow="true" w:firstCol="true" w:lastCol="true"/>
      </w:tblPr>
      <w:tblGrid/>
    </w:tbl>
    <w:p/>
  </w:body>
  <w:body>
    <w:p>
      <w:pPr>
        <w:keepNext/>
      </w:pPr>
      <w:r>
        <w:rPr/>
        <w:t xml:space="preserve">events_h14_a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events_h14_b In 2021, Biden requested a waiver to allow a retired general to serve as Defense Secretary.</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events_h14_c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events_h14_d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events_h14_e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events_historic_14</w:t>
      </w:r>
    </w:p>
  </w:body>
  <w:body>
    <w:p>
      <w:pPr>
        <w:pStyle w:val="BlockSeparator"/>
      </w:pPr>
    </w:p>
  </w:body>
  <w:body>
    <w:p>
      <w:pPr>
        <w:pStyle w:val="BlockStartLabel"/>
      </w:pPr>
      <w:r>
        <w:t>Start of Block: events_historic_15</w:t>
      </w:r>
    </w:p>
  </w:body>
  <w:body>
    <w:tbl>
      <w:tblPr>
        <w:tblStyle w:val="QQuestionIconTable"/>
        <w:tblW w:w="0" w:type="auto"/>
        <w:tblLook w:firstRow="true" w:lastRow="true" w:firstCol="true" w:lastCol="true"/>
      </w:tblPr>
      <w:tblGrid/>
    </w:tbl>
    <w:p/>
  </w:body>
  <w:body>
    <w:p>
      <w:pPr>
        <w:keepNext/>
      </w:pPr>
      <w:r>
        <w:rPr/>
        <w:t xml:space="preserve">events_h15_a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events_h15_b In 2021, Trump launched a new communications platform after being banned from Twitter, Facebook.</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events_h15_c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events_h15_d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events_h15_e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events_historic_15</w:t>
      </w:r>
    </w:p>
  </w:body>
  <w:body>
    <w:p>
      <w:pPr>
        <w:pStyle w:val="BlockSeparator"/>
      </w:pPr>
    </w:p>
  </w:body>
  <w:body>
    <w:p>
      <w:pPr>
        <w:pStyle w:val="BlockStartLabel"/>
      </w:pPr>
      <w:r>
        <w:t>Start of Block: events_historic_16</w:t>
      </w:r>
    </w:p>
  </w:body>
  <w:body>
    <w:tbl>
      <w:tblPr>
        <w:tblStyle w:val="QQuestionIconTable"/>
        <w:tblW w:w="0" w:type="auto"/>
        <w:tblLook w:firstRow="true" w:lastRow="true" w:firstCol="true" w:lastCol="true"/>
      </w:tblPr>
      <w:tblGrid/>
    </w:tbl>
    <w:p/>
  </w:body>
  <w:body>
    <w:p>
      <w:pPr>
        <w:keepNext/>
      </w:pPr>
      <w:r>
        <w:rPr/>
        <w:t xml:space="preserve">events_h16_a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events_h16_b In 2021, the U.S. rejoined the Paris climate agreement.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events_h16_c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events_h16_d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events_h16_e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events_historic_16</w:t>
      </w:r>
    </w:p>
  </w:body>
  <w:body>
    <w:p>
      <w:pPr>
        <w:pStyle w:val="BlockSeparator"/>
      </w:pPr>
    </w:p>
  </w:body>
  <w:body>
    <w:p>
      <w:pPr>
        <w:pStyle w:val="BlockStartLabel"/>
      </w:pPr>
      <w:r>
        <w:t>Start of Block: events_historic_17</w:t>
      </w:r>
    </w:p>
  </w:body>
  <w:body>
    <w:tbl>
      <w:tblPr>
        <w:tblStyle w:val="QQuestionIconTable"/>
        <w:tblW w:w="0" w:type="auto"/>
        <w:tblLook w:firstRow="true" w:lastRow="true" w:firstCol="true" w:lastCol="true"/>
      </w:tblPr>
      <w:tblGrid/>
    </w:tbl>
    <w:p/>
  </w:body>
  <w:body>
    <w:p>
      <w:pPr>
        <w:keepNext/>
      </w:pPr>
      <w:r>
        <w:rPr/>
        <w:t xml:space="preserve">events_h17_a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events_h17_b In 2021, Biden, speaking with Netanyahu, asserted Israel’s ‘right to defend itself’.</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events_h17_c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events_h17_d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events_h17_e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events_historic_17</w:t>
      </w:r>
    </w:p>
  </w:body>
  <w:body>
    <w:p>
      <w:pPr>
        <w:pStyle w:val="BlockSeparator"/>
      </w:pPr>
    </w:p>
  </w:body>
  <w:body>
    <w:p>
      <w:pPr>
        <w:pStyle w:val="BlockStartLabel"/>
      </w:pPr>
      <w:r>
        <w:t>Start of Block: events_historic_18</w:t>
      </w:r>
    </w:p>
  </w:body>
  <w:body>
    <w:tbl>
      <w:tblPr>
        <w:tblStyle w:val="QQuestionIconTable"/>
        <w:tblW w:w="0" w:type="auto"/>
        <w:tblLook w:firstRow="true" w:lastRow="true" w:firstCol="true" w:lastCol="true"/>
      </w:tblPr>
      <w:tblGrid/>
    </w:tbl>
    <w:p/>
  </w:body>
  <w:body>
    <w:p>
      <w:pPr>
        <w:keepNext/>
      </w:pPr>
      <w:r>
        <w:rPr/>
        <w:t xml:space="preserve">events_h18_a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events_h18_b In 2021, former President Trump promoted the idea that he would be “reinstated” in office after “audits” in the summer.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events_h18_c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events_h18_d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events_h18_e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events_historic_18</w:t>
      </w:r>
    </w:p>
  </w:body>
  <w:body>
    <w:p>
      <w:pPr>
        <w:pStyle w:val="BlockSeparator"/>
      </w:pPr>
    </w:p>
  </w:body>
  <w:body>
    <w:p>
      <w:pPr>
        <w:pStyle w:val="BlockStartLabel"/>
      </w:pPr>
      <w:r>
        <w:t>Start of Block: events_historic_19</w:t>
      </w:r>
    </w:p>
  </w:body>
  <w:body>
    <w:tbl>
      <w:tblPr>
        <w:tblStyle w:val="QQuestionIconTable"/>
        <w:tblW w:w="0" w:type="auto"/>
        <w:tblLook w:firstRow="true" w:lastRow="true" w:firstCol="true" w:lastCol="true"/>
      </w:tblPr>
      <w:tblGrid/>
    </w:tbl>
    <w:p/>
  </w:body>
  <w:body>
    <w:p>
      <w:pPr>
        <w:keepNext/>
      </w:pPr>
      <w:r>
        <w:rPr/>
        <w:t xml:space="preserve">events_h19_a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events_h19_b In 2021, House Republicans ousted Liz Cheney from leadership for calling out Trump’s false election claims.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events_h19_c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events_h19_d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events_h19_e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events_historic_19</w:t>
      </w:r>
    </w:p>
  </w:body>
  <w:body>
    <w:p>
      <w:pPr>
        <w:pStyle w:val="BlockSeparator"/>
      </w:pPr>
    </w:p>
  </w:body>
  <w:body>
    <w:p>
      <w:pPr>
        <w:pStyle w:val="BlockStartLabel"/>
      </w:pPr>
      <w:r>
        <w:t>Start of Block: events_historic_20</w:t>
      </w:r>
    </w:p>
  </w:body>
  <w:body>
    <w:tbl>
      <w:tblPr>
        <w:tblStyle w:val="QQuestionIconTable"/>
        <w:tblW w:w="0" w:type="auto"/>
        <w:tblLook w:firstRow="true" w:lastRow="true" w:firstCol="true" w:lastCol="true"/>
      </w:tblPr>
      <w:tblGrid/>
    </w:tbl>
    <w:p/>
  </w:body>
  <w:body>
    <w:p>
      <w:pPr>
        <w:keepNext/>
      </w:pPr>
      <w:r>
        <w:rPr/>
        <w:t xml:space="preserve">events_h20_a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events_h20_b In 2021, the Supreme Court initially declined to block Texas abortion law allowing lawsuits against abortion providers after 6 weeks.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events_h20_c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events_h20_d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events_h20_e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events_historic_20</w:t>
      </w:r>
    </w:p>
  </w:body>
  <w:body>
    <w:p>
      <w:pPr>
        <w:pStyle w:val="BlockSeparator"/>
      </w:pPr>
    </w:p>
  </w:body>
  <w:body>
    <w:p>
      <w:pPr>
        <w:pStyle w:val="BlockStartLabel"/>
      </w:pPr>
      <w:r>
        <w:t>Start of Block: events_historic_21</w:t>
      </w:r>
    </w:p>
  </w:body>
  <w:body>
    <w:tbl>
      <w:tblPr>
        <w:tblStyle w:val="QQuestionIconTable"/>
        <w:tblW w:w="0" w:type="auto"/>
        <w:tblLook w:firstRow="true" w:lastRow="true" w:firstCol="true" w:lastCol="true"/>
      </w:tblPr>
      <w:tblGrid/>
    </w:tbl>
    <w:p/>
  </w:body>
  <w:body>
    <w:p>
      <w:pPr>
        <w:keepNext/>
      </w:pPr>
      <w:r>
        <w:rPr/>
        <w:t xml:space="preserve">events_h21_a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events_h21_b In 2022, Republican Representative Liz Cheney, a critic of Trump's claims regarding the 2020 election, lost her primary to a Trump-backed challenger.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events_h21_c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events_h21_d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events_h21_e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events_historic_21</w:t>
      </w:r>
    </w:p>
  </w:body>
  <w:body>
    <w:p>
      <w:pPr>
        <w:pStyle w:val="BlockSeparator"/>
      </w:pPr>
    </w:p>
  </w:body>
  <w:body>
    <w:p>
      <w:pPr>
        <w:pStyle w:val="BlockStartLabel"/>
      </w:pPr>
      <w:r>
        <w:t>Start of Block: events_historic_22</w:t>
      </w:r>
    </w:p>
  </w:body>
  <w:body>
    <w:tbl>
      <w:tblPr>
        <w:tblStyle w:val="QQuestionIconTable"/>
        <w:tblW w:w="0" w:type="auto"/>
        <w:tblLook w:firstRow="true" w:lastRow="true" w:firstCol="true" w:lastCol="true"/>
      </w:tblPr>
      <w:tblGrid/>
    </w:tbl>
    <w:p/>
  </w:body>
  <w:body>
    <w:p>
      <w:pPr>
        <w:keepNext/>
      </w:pPr>
      <w:r>
        <w:rPr/>
        <w:t xml:space="preserve">events_h22_a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events_h22_b In 2022, Trump said he would pardon January 6 rioters if he were to win the presidency in 2024.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events_h22_c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events_h22_d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events_h22_e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events_historic_22</w:t>
      </w:r>
    </w:p>
  </w:body>
  <w:body>
    <w:p>
      <w:pPr>
        <w:pStyle w:val="BlockSeparator"/>
      </w:pPr>
    </w:p>
  </w:body>
  <w:body>
    <w:p>
      <w:pPr>
        <w:pStyle w:val="BlockStartLabel"/>
      </w:pPr>
      <w:r>
        <w:t>Start of Block: events_historic_23</w:t>
      </w:r>
    </w:p>
  </w:body>
  <w:body>
    <w:tbl>
      <w:tblPr>
        <w:tblStyle w:val="QQuestionIconTable"/>
        <w:tblW w:w="0" w:type="auto"/>
        <w:tblLook w:firstRow="true" w:lastRow="true" w:firstCol="true" w:lastCol="true"/>
      </w:tblPr>
      <w:tblGrid/>
    </w:tbl>
    <w:p/>
  </w:body>
  <w:body>
    <w:p>
      <w:pPr>
        <w:keepNext/>
      </w:pPr>
      <w:r>
        <w:rPr/>
        <w:t xml:space="preserve">events_h23_a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events_h23_b In 2022, the Supreme Court struck down Obama-era regulations that the EPA imposed on coal-fired power plants.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events_h23_c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events_h23_d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events_h23_e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events_historic_23</w:t>
      </w:r>
    </w:p>
  </w:body>
  <w:body>
    <w:p>
      <w:pPr>
        <w:pStyle w:val="BlockSeparator"/>
      </w:pPr>
    </w:p>
  </w:body>
  <w:body>
    <w:p>
      <w:pPr>
        <w:pStyle w:val="BlockStartLabel"/>
      </w:pPr>
      <w:r>
        <w:t>Start of Block: events_historic_24</w:t>
      </w:r>
    </w:p>
  </w:body>
  <w:body>
    <w:tbl>
      <w:tblPr>
        <w:tblStyle w:val="QQuestionIconTable"/>
        <w:tblW w:w="0" w:type="auto"/>
        <w:tblLook w:firstRow="true" w:lastRow="true" w:firstCol="true" w:lastCol="true"/>
      </w:tblPr>
      <w:tblGrid/>
    </w:tbl>
    <w:p/>
  </w:body>
  <w:body>
    <w:p>
      <w:pPr>
        <w:keepNext/>
      </w:pPr>
      <w:r>
        <w:rPr/>
        <w:t xml:space="preserve">events_h24_a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events_h24_b In 2022, the Biden administration announced a plan to cancel $10,000 in student debt.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events_h24_c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events_h24_d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events_h24_e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events_historic_24</w:t>
      </w:r>
    </w:p>
  </w:body>
  <w:body>
    <w:p>
      <w:pPr>
        <w:pStyle w:val="BlockSeparator"/>
      </w:pPr>
    </w:p>
  </w:body>
  <w:body>
    <w:p>
      <w:pPr>
        <w:pStyle w:val="BlockStartLabel"/>
      </w:pPr>
      <w:r>
        <w:t>Start of Block: events_historic_25</w:t>
      </w:r>
    </w:p>
  </w:body>
  <w:body>
    <w:tbl>
      <w:tblPr>
        <w:tblStyle w:val="QQuestionIconTable"/>
        <w:tblW w:w="0" w:type="auto"/>
        <w:tblLook w:firstRow="true" w:lastRow="true" w:firstCol="true" w:lastCol="true"/>
      </w:tblPr>
      <w:tblGrid/>
    </w:tbl>
    <w:p/>
  </w:body>
  <w:body>
    <w:p>
      <w:pPr>
        <w:keepNext/>
      </w:pPr>
      <w:r>
        <w:rPr/>
        <w:t xml:space="preserve">events_h25_a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events_h25_b In 2022, The U.S sent billions in military aid to Ukraine after Russia invaded.</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events_h25_c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events_h25_d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events_h25_e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events_historic_25</w:t>
      </w:r>
    </w:p>
  </w:body>
  <w:body>
    <w:p>
      <w:pPr>
        <w:pStyle w:val="BlockSeparator"/>
      </w:pPr>
    </w:p>
  </w:body>
  <w:body>
    <w:p>
      <w:pPr>
        <w:pStyle w:val="BlockStartLabel"/>
      </w:pPr>
      <w:r>
        <w:t>Start of Block: events_historic_26</w:t>
      </w:r>
    </w:p>
  </w:body>
  <w:body>
    <w:tbl>
      <w:tblPr>
        <w:tblStyle w:val="QQuestionIconTable"/>
        <w:tblW w:w="0" w:type="auto"/>
        <w:tblLook w:firstRow="true" w:lastRow="true" w:firstCol="true" w:lastCol="true"/>
      </w:tblPr>
      <w:tblGrid/>
    </w:tbl>
    <w:p/>
  </w:body>
  <w:body>
    <w:p>
      <w:pPr>
        <w:keepNext/>
      </w:pPr>
      <w:r>
        <w:rPr/>
        <w:t xml:space="preserve">events_h26_a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events_h26_b In 2022, President Joe Biden and Chinese leader Xi Jinping met and agreed to resume bilateral climate talks.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events_h26_c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events_h26_d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events_h26_e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events_historic_26</w:t>
      </w:r>
    </w:p>
  </w:body>
  <w:body>
    <w:p>
      <w:pPr>
        <w:pStyle w:val="BlockSeparator"/>
      </w:pPr>
    </w:p>
  </w:body>
  <w:body>
    <w:p>
      <w:pPr>
        <w:pStyle w:val="BlockStartLabel"/>
      </w:pPr>
      <w:r>
        <w:t>Start of Block: events_historic_27</w:t>
      </w:r>
    </w:p>
  </w:body>
  <w:body>
    <w:tbl>
      <w:tblPr>
        <w:tblStyle w:val="QQuestionIconTable"/>
        <w:tblW w:w="0" w:type="auto"/>
        <w:tblLook w:firstRow="true" w:lastRow="true" w:firstCol="true" w:lastCol="true"/>
      </w:tblPr>
      <w:tblGrid/>
    </w:tbl>
    <w:p/>
  </w:body>
  <w:body>
    <w:p>
      <w:pPr>
        <w:keepNext/>
      </w:pPr>
      <w:r>
        <w:rPr/>
        <w:t xml:space="preserve">events_h27_a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events_h27_b In 2022, former president Donald Trump lashed out at Florida governor Ron DeSantis, a potential rival for the 2024 Republican nomination.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events_h27_c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events_h27_d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events_h27_e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events_historic_27</w:t>
      </w:r>
    </w:p>
  </w:body>
  <w:body>
    <w:p>
      <w:pPr>
        <w:pStyle w:val="BlockSeparator"/>
      </w:pPr>
    </w:p>
  </w:body>
  <w:body>
    <w:p>
      <w:pPr>
        <w:pStyle w:val="BlockStartLabel"/>
      </w:pPr>
      <w:r>
        <w:t>Start of Block: events_historic_28</w:t>
      </w:r>
    </w:p>
  </w:body>
  <w:body>
    <w:tbl>
      <w:tblPr>
        <w:tblStyle w:val="QQuestionIconTable"/>
        <w:tblW w:w="0" w:type="auto"/>
        <w:tblLook w:firstRow="true" w:lastRow="true" w:firstCol="true" w:lastCol="true"/>
      </w:tblPr>
      <w:tblGrid/>
    </w:tbl>
    <w:p/>
  </w:body>
  <w:body>
    <w:p>
      <w:pPr>
        <w:keepNext/>
      </w:pPr>
      <w:r>
        <w:rPr/>
        <w:t xml:space="preserve">events_h28_a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events_h28_b In 2022, Republican candidates for Secretary of State who denied the results of the 2020 election lost in eight of eleven states, including the battlegrounds of Arizona, Michigan, and Nevada.</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events_h28_c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events_h28_d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events_h28_e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events_historic_28</w:t>
      </w:r>
    </w:p>
  </w:body>
  <w:body>
    <w:p>
      <w:pPr>
        <w:pStyle w:val="BlockSeparator"/>
      </w:pPr>
    </w:p>
  </w:body>
  <w:body>
    <w:p>
      <w:pPr>
        <w:pStyle w:val="BlockStartLabel"/>
      </w:pPr>
      <w:r>
        <w:t>Start of Block: events_historic_29</w:t>
      </w:r>
    </w:p>
  </w:body>
  <w:body>
    <w:tbl>
      <w:tblPr>
        <w:tblStyle w:val="QQuestionIconTable"/>
        <w:tblW w:w="0" w:type="auto"/>
        <w:tblLook w:firstRow="true" w:lastRow="true" w:firstCol="true" w:lastCol="true"/>
      </w:tblPr>
      <w:tblGrid/>
    </w:tbl>
    <w:p/>
  </w:body>
  <w:body>
    <w:p>
      <w:pPr>
        <w:keepNext/>
      </w:pPr>
      <w:r>
        <w:rPr/>
        <w:t xml:space="preserve">events_h29_a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events_h29_b In 2023, a Chinese spy balloon traversed the continental U.S. before the U.S. military shot it down over the Atlantic Ocean.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events_h29_c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events_h29_d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events_h29_e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events_historic_29</w:t>
      </w:r>
    </w:p>
  </w:body>
  <w:body>
    <w:p>
      <w:pPr>
        <w:pStyle w:val="BlockSeparator"/>
      </w:pPr>
    </w:p>
  </w:body>
  <w:body>
    <w:p>
      <w:pPr>
        <w:pStyle w:val="BlockStartLabel"/>
      </w:pPr>
      <w:r>
        <w:t>Start of Block: events_historic_30</w:t>
      </w:r>
    </w:p>
  </w:body>
  <w:body>
    <w:tbl>
      <w:tblPr>
        <w:tblStyle w:val="QQuestionIconTable"/>
        <w:tblW w:w="0" w:type="auto"/>
        <w:tblLook w:firstRow="true" w:lastRow="true" w:firstCol="true" w:lastCol="true"/>
      </w:tblPr>
      <w:tblGrid/>
    </w:tbl>
    <w:p/>
  </w:body>
  <w:body>
    <w:p>
      <w:pPr>
        <w:keepNext/>
      </w:pPr>
      <w:r>
        <w:rPr/>
        <w:t xml:space="preserve">events_h30_a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events_h30_b In 2023, former president Donald Trump vowed to appoint a special prosecutor to "go after" Joe Biden if he were re-elected.</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events_h30_c Is this normal or abnormal?</w:t>
      </w:r>
    </w:p>
  </w:body>
  <w:body>
    <w:p>
      <w:pPr>
        <w:keepNext/>
        <w:pStyle w:val="ListParagraph"/>
        <w:numPr>
          <w:ilvl w:val="0"/>
          <w:numId w:val="4"/>
        </w:numPr>
      </w:pPr>
      <w:r>
        <w:rPr/>
        <w:t xml:space="preserve">Normal  (1) </w:t>
      </w:r>
    </w:p>
  </w:body>
  <w:body>
    <w:p>
      <w:pPr>
        <w:keepNext/>
        <w:pStyle w:val="ListParagraph"/>
        <w:numPr>
          <w:ilvl w:val="0"/>
          <w:numId w:val="4"/>
        </w:numPr>
      </w:pPr>
      <w:r>
        <w:rPr/>
        <w:t xml:space="preserve">Mostly normal  (2) </w:t>
      </w:r>
    </w:p>
  </w:body>
  <w:body>
    <w:p>
      <w:pPr>
        <w:keepNext/>
        <w:pStyle w:val="ListParagraph"/>
        <w:numPr>
          <w:ilvl w:val="0"/>
          <w:numId w:val="4"/>
        </w:numPr>
      </w:pPr>
      <w:r>
        <w:rPr/>
        <w:t xml:space="preserve">Borderline normal  (3) </w:t>
      </w:r>
    </w:p>
  </w:body>
  <w:body>
    <w:p>
      <w:pPr>
        <w:keepNext/>
        <w:pStyle w:val="ListParagraph"/>
        <w:numPr>
          <w:ilvl w:val="0"/>
          <w:numId w:val="4"/>
        </w:numPr>
      </w:pPr>
      <w:r>
        <w:rPr/>
        <w:t xml:space="preserve">Mostly abnormal  (4) </w:t>
      </w:r>
    </w:p>
  </w:body>
  <w:body>
    <w:p>
      <w:pPr>
        <w:keepNext/>
        <w:pStyle w:val="ListParagraph"/>
        <w:numPr>
          <w:ilvl w:val="0"/>
          <w:numId w:val="4"/>
        </w:numPr>
      </w:pPr>
      <w:r>
        <w:rPr/>
        <w:t xml:space="preserve">Abnormal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events_h30_d Is this unimportant or important?</w:t>
      </w:r>
    </w:p>
  </w:body>
  <w:body>
    <w:p>
      <w:pPr>
        <w:keepNext/>
        <w:pStyle w:val="ListParagraph"/>
        <w:numPr>
          <w:ilvl w:val="0"/>
          <w:numId w:val="4"/>
        </w:numPr>
      </w:pPr>
      <w:r>
        <w:rPr/>
        <w:t xml:space="preserve">Unimportant  (1) </w:t>
      </w:r>
    </w:p>
  </w:body>
  <w:body>
    <w:p>
      <w:pPr>
        <w:keepNext/>
        <w:pStyle w:val="ListParagraph"/>
        <w:numPr>
          <w:ilvl w:val="0"/>
          <w:numId w:val="4"/>
        </w:numPr>
      </w:pPr>
      <w:r>
        <w:rPr/>
        <w:t xml:space="preserve">Mostly unimportant  (2) </w:t>
      </w:r>
    </w:p>
  </w:body>
  <w:body>
    <w:p>
      <w:pPr>
        <w:keepNext/>
        <w:pStyle w:val="ListParagraph"/>
        <w:numPr>
          <w:ilvl w:val="0"/>
          <w:numId w:val="4"/>
        </w:numPr>
      </w:pPr>
      <w:r>
        <w:rPr/>
        <w:t xml:space="preserve">Semi-important  (3) </w:t>
      </w:r>
    </w:p>
  </w:body>
  <w:body>
    <w:p>
      <w:pPr>
        <w:keepNext/>
        <w:pStyle w:val="ListParagraph"/>
        <w:numPr>
          <w:ilvl w:val="0"/>
          <w:numId w:val="4"/>
        </w:numPr>
      </w:pPr>
      <w:r>
        <w:rPr/>
        <w:t xml:space="preserve">Mostly important  (4) </w:t>
      </w:r>
    </w:p>
  </w:body>
  <w:body>
    <w:p>
      <w:pPr>
        <w:keepNext/>
        <w:pStyle w:val="ListParagraph"/>
        <w:numPr>
          <w:ilvl w:val="0"/>
          <w:numId w:val="4"/>
        </w:numPr>
      </w:pPr>
      <w:r>
        <w:rPr/>
        <w:t xml:space="preserve">Important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events_h30_e Please comment on your responses above (optional).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events_historic_30</w:t>
      </w:r>
    </w:p>
  </w:body>
  <w:body>
    <w:p>
      <w:pPr>
        <w:pStyle w:val="BlockSeparator"/>
      </w:pPr>
    </w:p>
  </w:body>
  <w:body>
    <w:p>
      <w:pPr>
        <w:pStyle w:val="BlockStartLabel"/>
      </w:pPr>
      <w:r>
        <w:t>Start of Block: Section 10: Gerontocracy</w:t>
      </w:r>
    </w:p>
  </w:body>
  <w:body>
    <w:tbl>
      <w:tblPr>
        <w:tblStyle w:val="QQuestionIconTable"/>
        <w:tblW w:w="0" w:type="auto"/>
        <w:tblLook w:firstRow="true" w:lastRow="true" w:firstCol="true" w:lastCol="true"/>
      </w:tblPr>
      <w:tblGrid/>
    </w:tbl>
    <w:p/>
  </w:body>
  <w:body>
    <w:p>
      <w:pPr>
        <w:keepNext/>
      </w:pPr>
      <w:r>
        <w:rPr/>
        <w:t xml:space="preserve">Q707 Would you support or oppose setting a maximum age limit for candidates to be eligible to run for president of the United States?</w:t>
      </w:r>
    </w:p>
  </w:body>
  <w:body>
    <w:p>
      <w:pPr>
        <w:keepNext/>
        <w:pStyle w:val="ListParagraph"/>
        <w:numPr>
          <w:ilvl w:val="0"/>
          <w:numId w:val="4"/>
        </w:numPr>
      </w:pPr>
      <w:r>
        <w:rPr/>
        <w:t xml:space="preserve">Support  (1) </w:t>
      </w:r>
    </w:p>
  </w:body>
  <w:body>
    <w:p>
      <w:pPr>
        <w:keepNext/>
        <w:pStyle w:val="ListParagraph"/>
        <w:numPr>
          <w:ilvl w:val="0"/>
          <w:numId w:val="4"/>
        </w:numPr>
      </w:pPr>
      <w:r>
        <w:rPr/>
        <w:t xml:space="preserve">Oppose  (2) </w:t>
      </w:r>
    </w:p>
  </w:body>
  <w:body>
    <w:p>
      <w:pPr>
        <w:keepNext/>
        <w:pStyle w:val="ListParagraph"/>
        <w:numPr>
          <w:ilvl w:val="0"/>
          <w:numId w:val="4"/>
        </w:numPr>
      </w:pPr>
      <w:r>
        <w:rPr/>
        <w:t xml:space="preserve">Don't know  (3) </w:t>
      </w:r>
    </w:p>
  </w:body>
  <w:body>
    <w:p>
      <w:pPr/>
    </w:p>
  </w:body>
  <w:body>
    <w:p>
      <w:pPr>
        <w:pStyle w:val="QuestionSeparator"/>
      </w:pPr>
    </w:p>
  </w:body>
  <w:body>
    <w:p>
      <w:pPr>
        <w:keepNext/>
        <w:pStyle w:val="QDisplayLogic"/>
      </w:pPr>
      <w:r>
        <w:t>Display This Question:</w:t>
      </w:r>
    </w:p>
  </w:body>
  <w:body>
    <w:p>
      <w:pPr>
        <w:keepNext/>
        <w:pStyle w:val="QDisplayLogic"/>
        <w:ind w:firstLine="400"/>
      </w:pPr>
      <w:r>
        <w:t>If Would you support or oppose setting a maximum age limit for candidates to be eligible to run for... = Support</w:t>
      </w:r>
    </w:p>
  </w:body>
  <w:body>
    <w:tbl>
      <w:tblPr>
        <w:tblStyle w:val="QQuestionIconTable"/>
        <w:tblW w:w="0" w:type="auto"/>
        <w:tblLook w:firstRow="true" w:lastRow="true" w:firstCol="true" w:lastCol="true"/>
      </w:tblPr>
      <w:tblGrid/>
    </w:tbl>
    <w:p/>
  </w:body>
  <w:body>
    <w:p>
      <w:pPr>
        <w:keepNext/>
      </w:pPr>
      <w:r>
        <w:rPr/>
        <w:t xml:space="preserve">Q708 For candidates to be eligible to run for president of the United States, what do you think the maximum age limit should be: 70 years old, 75 years old, 80 years old, or 85 years old?</w:t>
      </w:r>
    </w:p>
  </w:body>
  <w:body>
    <w:p>
      <w:pPr>
        <w:keepNext/>
        <w:pStyle w:val="ListParagraph"/>
        <w:numPr>
          <w:ilvl w:val="0"/>
          <w:numId w:val="4"/>
        </w:numPr>
      </w:pPr>
      <w:r>
        <w:rPr/>
        <w:t xml:space="preserve">70 years old  (1) </w:t>
      </w:r>
    </w:p>
  </w:body>
  <w:body>
    <w:p>
      <w:pPr>
        <w:keepNext/>
        <w:pStyle w:val="ListParagraph"/>
        <w:numPr>
          <w:ilvl w:val="0"/>
          <w:numId w:val="4"/>
        </w:numPr>
      </w:pPr>
      <w:r>
        <w:rPr/>
        <w:t xml:space="preserve">75 years old  (2) </w:t>
      </w:r>
    </w:p>
  </w:body>
  <w:body>
    <w:p>
      <w:pPr>
        <w:keepNext/>
        <w:pStyle w:val="ListParagraph"/>
        <w:numPr>
          <w:ilvl w:val="0"/>
          <w:numId w:val="4"/>
        </w:numPr>
      </w:pPr>
      <w:r>
        <w:rPr/>
        <w:t xml:space="preserve">80 years old  (3) </w:t>
      </w:r>
    </w:p>
  </w:body>
  <w:body>
    <w:p>
      <w:pPr>
        <w:keepNext/>
        <w:pStyle w:val="ListParagraph"/>
        <w:numPr>
          <w:ilvl w:val="0"/>
          <w:numId w:val="4"/>
        </w:numPr>
      </w:pPr>
      <w:r>
        <w:rPr/>
        <w:t xml:space="preserve">85 years old  (4) </w:t>
      </w:r>
    </w:p>
  </w:body>
  <w:body>
    <w:p>
      <w:pPr>
        <w:keepNext/>
        <w:pStyle w:val="ListParagraph"/>
        <w:numPr>
          <w:ilvl w:val="0"/>
          <w:numId w:val="4"/>
        </w:numPr>
      </w:pPr>
      <w:r>
        <w:rPr/>
        <w:t xml:space="preserve">Don't know  (5) </w:t>
      </w:r>
    </w:p>
  </w:body>
  <w:body>
    <w:p>
      <w:pPr/>
    </w:p>
  </w:body>
  <w:body>
    <w:p>
      <w:pPr>
        <w:pStyle w:val="BlockEndLabel"/>
      </w:pPr>
      <w:r>
        <w:t>End of Block: Section 10: Gerontocracy</w:t>
      </w:r>
    </w:p>
  </w:body>
  <w:body>
    <w:p>
      <w:pPr>
        <w:pStyle w:val="BlockSeparator"/>
      </w:pPr>
    </w:p>
  </w:body>
  <w:body>
    <w:p>
      <w:pPr>
        <w:pStyle w:val="BlockStartLabel"/>
      </w:pPr>
      <w:r>
        <w:t>Start of Block: Section 11: Occupation</w:t>
      </w:r>
    </w:p>
  </w:body>
  <w:body>
    <w:tbl>
      <w:tblPr>
        <w:tblStyle w:val="QQuestionIconTable"/>
        <w:tblW w:w="0" w:type="auto"/>
        <w:tblLook w:firstRow="true" w:lastRow="true" w:firstCol="true" w:lastCol="true"/>
      </w:tblPr>
      <w:tblGrid/>
    </w:tbl>
    <w:p/>
  </w:body>
  <w:body>
    <w:p>
      <w:pPr>
        <w:keepNext/>
      </w:pPr>
      <w:r>
        <w:rPr/>
        <w:t xml:space="preserve">Q9.1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Q9.2 Finally, we have just a few questions about you.
</w:t>
      </w:r>
      <w:r>
        <w:rPr/>
        <w:br/>
      </w:r>
      <w:r>
        <w:rPr/>
        <w:t xml:space="preserve"> </w:t>
      </w:r>
      <w:r>
        <w:rPr/>
        <w:t xml:space="preserve"/>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Q9.3 Which of the following best describes your occupation?</w:t>
      </w:r>
    </w:p>
  </w:body>
  <w:body>
    <w:p>
      <w:pPr>
        <w:keepNext/>
        <w:pStyle w:val="ListParagraph"/>
        <w:numPr>
          <w:ilvl w:val="0"/>
          <w:numId w:val="4"/>
        </w:numPr>
      </w:pPr>
      <w:r>
        <w:rPr/>
        <w:t xml:space="preserve">Graduate student  (1) </w:t>
      </w:r>
    </w:p>
  </w:body>
  <w:body>
    <w:p>
      <w:pPr>
        <w:keepNext/>
        <w:pStyle w:val="ListParagraph"/>
        <w:numPr>
          <w:ilvl w:val="0"/>
          <w:numId w:val="4"/>
        </w:numPr>
      </w:pPr>
      <w:r>
        <w:rPr/>
        <w:t xml:space="preserve">Post-doctoral fellow  (2) </w:t>
      </w:r>
    </w:p>
  </w:body>
  <w:body>
    <w:p>
      <w:pPr>
        <w:keepNext/>
        <w:pStyle w:val="ListParagraph"/>
        <w:numPr>
          <w:ilvl w:val="0"/>
          <w:numId w:val="4"/>
        </w:numPr>
      </w:pPr>
      <w:r>
        <w:rPr/>
        <w:t xml:space="preserve">Adjunct faculty  (3) </w:t>
      </w:r>
    </w:p>
  </w:body>
  <w:body>
    <w:p>
      <w:pPr>
        <w:keepNext/>
        <w:pStyle w:val="ListParagraph"/>
        <w:numPr>
          <w:ilvl w:val="0"/>
          <w:numId w:val="4"/>
        </w:numPr>
      </w:pPr>
      <w:r>
        <w:rPr/>
        <w:t xml:space="preserve">Full-time faculty  (4) </w:t>
      </w:r>
    </w:p>
  </w:body>
  <w:body>
    <w:p>
      <w:pPr>
        <w:keepNext/>
        <w:pStyle w:val="ListParagraph"/>
        <w:numPr>
          <w:ilvl w:val="0"/>
          <w:numId w:val="4"/>
        </w:numPr>
      </w:pPr>
      <w:r>
        <w:rPr/>
        <w:t xml:space="preserve">Emeritus faculty  (5) </w:t>
      </w:r>
    </w:p>
  </w:body>
  <w:body>
    <w:p>
      <w:pPr>
        <w:keepNext/>
        <w:pStyle w:val="ListParagraph"/>
        <w:numPr>
          <w:ilvl w:val="0"/>
          <w:numId w:val="4"/>
        </w:numPr>
      </w:pPr>
      <w:r>
        <w:rPr/>
        <w:t xml:space="preserve">Other  (6) </w:t>
      </w:r>
    </w:p>
  </w:body>
  <w:body>
    <w:p>
      <w:pPr/>
    </w:p>
  </w:body>
  <w:body>
    <w:p>
      <w:pPr>
        <w:pStyle w:val="BlockEndLabel"/>
      </w:pPr>
      <w:r>
        <w:t>End of Block: Section 11: Occupation</w:t>
      </w:r>
    </w:p>
  </w:body>
  <w:body>
    <w:p>
      <w:pPr>
        <w:pStyle w:val="BlockSeparator"/>
      </w:pPr>
    </w:p>
  </w:body>
  <w:body>
    <w:p>
      <w:pPr>
        <w:pStyle w:val="BlockStartLabel"/>
      </w:pPr>
      <w:r>
        <w:t>Start of Block: Section 13: Field of study</w:t>
      </w:r>
    </w:p>
  </w:body>
  <w:body>
    <w:tbl>
      <w:tblPr>
        <w:tblStyle w:val="QQuestionIconTable"/>
        <w:tblW w:w="0" w:type="auto"/>
        <w:tblLook w:firstRow="true" w:lastRow="true" w:firstCol="true" w:lastCol="true"/>
      </w:tblPr>
      <w:tblGrid/>
    </w:tbl>
    <w:p/>
  </w:body>
  <w:body>
    <w:p>
      <w:pPr>
        <w:keepNext/>
      </w:pPr>
      <w:r>
        <w:rPr/>
        <w:t xml:space="preserve">Q10.1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Q10.2 What is your primary field of study?</w:t>
      </w:r>
    </w:p>
  </w:body>
  <w:body>
    <w:p>
      <w:pPr>
        <w:keepNext/>
        <w:pStyle w:val="ListParagraph"/>
        <w:numPr>
          <w:ilvl w:val="0"/>
          <w:numId w:val="4"/>
        </w:numPr>
      </w:pPr>
      <w:r>
        <w:rPr/>
        <w:t xml:space="preserve">American politics  (1) </w:t>
      </w:r>
    </w:p>
  </w:body>
  <w:body>
    <w:p>
      <w:pPr>
        <w:keepNext/>
        <w:pStyle w:val="ListParagraph"/>
        <w:numPr>
          <w:ilvl w:val="0"/>
          <w:numId w:val="4"/>
        </w:numPr>
      </w:pPr>
      <w:r>
        <w:rPr/>
        <w:t xml:space="preserve">Comparative politics  (2) </w:t>
      </w:r>
    </w:p>
  </w:body>
  <w:body>
    <w:p>
      <w:pPr>
        <w:keepNext/>
        <w:pStyle w:val="ListParagraph"/>
        <w:numPr>
          <w:ilvl w:val="0"/>
          <w:numId w:val="4"/>
        </w:numPr>
      </w:pPr>
      <w:r>
        <w:rPr/>
        <w:t xml:space="preserve">International relations  (3) </w:t>
      </w:r>
    </w:p>
  </w:body>
  <w:body>
    <w:p>
      <w:pPr>
        <w:keepNext/>
        <w:pStyle w:val="ListParagraph"/>
        <w:numPr>
          <w:ilvl w:val="0"/>
          <w:numId w:val="4"/>
        </w:numPr>
      </w:pPr>
      <w:r>
        <w:rPr/>
        <w:t xml:space="preserve">Political theory  (4) </w:t>
      </w:r>
    </w:p>
  </w:body>
  <w:body>
    <w:p>
      <w:pPr>
        <w:keepNext/>
        <w:pStyle w:val="ListParagraph"/>
        <w:numPr>
          <w:ilvl w:val="0"/>
          <w:numId w:val="4"/>
        </w:numPr>
      </w:pPr>
      <w:r>
        <w:rPr/>
        <w:t xml:space="preserve">Another field of political science  (5) </w:t>
      </w:r>
    </w:p>
  </w:body>
  <w:body>
    <w:p>
      <w:pPr>
        <w:keepNext/>
        <w:pStyle w:val="ListParagraph"/>
        <w:numPr>
          <w:ilvl w:val="0"/>
          <w:numId w:val="4"/>
        </w:numPr>
      </w:pPr>
      <w:r>
        <w:rPr/>
        <w:t xml:space="preserve">Something other than political science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Q10.3 What is your specific area of study?</w:t>
      </w:r>
    </w:p>
  </w:body>
  <w:body>
    <w:p>
      <w:pPr>
        <w:pStyle w:val="TextEntryLine"/>
        <w:ind w:firstLine="400"/>
      </w:pPr>
      <w:r>
        <w:t>________________________________________________________________</w:t>
      </w:r>
    </w:p>
  </w:body>
  <w:body>
    <w:p>
      <w:pPr/>
    </w:p>
  </w:body>
  <w:body>
    <w:p>
      <w:pPr>
        <w:pStyle w:val="BlockEndLabel"/>
      </w:pPr>
      <w:r>
        <w:t>End of Block: Section 13: Field of study</w:t>
      </w:r>
    </w:p>
  </w:body>
  <w:body>
    <w:p>
      <w:pPr>
        <w:pStyle w:val="BlockSeparator"/>
      </w:pPr>
    </w:p>
  </w:body>
  <w:body>
    <w:p>
      <w:pPr>
        <w:pStyle w:val="BlockStartLabel"/>
      </w:pPr>
      <w:r>
        <w:t>Start of Block: Section 14: Comments</w:t>
      </w:r>
    </w:p>
  </w:body>
  <w:body>
    <w:tbl>
      <w:tblPr>
        <w:tblStyle w:val="QQuestionIconTable"/>
        <w:tblW w:w="0" w:type="auto"/>
        <w:tblLook w:firstRow="true" w:lastRow="true" w:firstCol="true" w:lastCol="true"/>
      </w:tblPr>
      <w:tblGrid/>
    </w:tbl>
    <w:p/>
  </w:body>
  <w:body>
    <w:p>
      <w:pPr>
        <w:keepNext/>
      </w:pPr>
      <w:r>
        <w:rPr/>
        <w:t xml:space="preserve">Q11.1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Q11.2 Do you have any comments about this survey?</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Q710 Thank you for answering these questions. This research is not intended to support or oppose any political candidate or office. The research has no affiliation with any political candidate or campaign and has received no financial support from any political candidate or campaign.</w:t>
      </w:r>
    </w:p>
  </w:body>
  <w:body>
    <w:p>
      <w:pPr/>
    </w:p>
  </w:body>
  <w:body>
    <w:p>
      <w:pPr>
        <w:pStyle w:val="BlockEndLabel"/>
      </w:pPr>
      <w:r>
        <w:t>End of Block: Section 14: Comments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BLW wave 22 experts</dc:title>
  <dc:subject/>
  <dc:creator>Qualtrics</dc:creator>
  <cp:keywords/>
  <dc:description/>
  <cp:lastModifiedBy>Qualtrics</cp:lastModifiedBy>
  <cp:revision>1</cp:revision>
  <dcterms:created xsi:type="dcterms:W3CDTF">2024-10-16T23:55:31Z</dcterms:created>
  <dcterms:modified xsi:type="dcterms:W3CDTF">2024-10-16T23:55:31Z</dcterms:modified>
</cp:coreProperties>
</file>